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92419"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819A1" w14:paraId="5E44BFC2"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242AA25C" w14:textId="77777777" w:rsidR="00551CD3" w:rsidRPr="005819A1" w:rsidRDefault="00551CD3" w:rsidP="00551CD3">
            <w:pPr>
              <w:spacing w:after="0" w:line="240" w:lineRule="auto"/>
              <w:rPr>
                <w:rFonts w:eastAsia="Times New Roman"/>
                <w:b/>
                <w:lang w:val="en-US" w:eastAsia="pl-PL"/>
              </w:rPr>
            </w:pPr>
            <w:bookmarkStart w:id="0" w:name="table01"/>
            <w:bookmarkEnd w:id="0"/>
            <w:r w:rsidRPr="005819A1">
              <w:rPr>
                <w:rFonts w:eastAsia="Times New Roman"/>
                <w:b/>
                <w:lang w:val="en-US" w:eastAsia="pl-PL"/>
              </w:rPr>
              <w:t xml:space="preserve">FACULTY </w:t>
            </w:r>
            <w:r w:rsidR="00A62769" w:rsidRPr="005819A1">
              <w:rPr>
                <w:rFonts w:eastAsia="Times New Roman"/>
                <w:b/>
                <w:lang w:val="en-US" w:eastAsia="pl-PL"/>
              </w:rPr>
              <w:t xml:space="preserve">OF MANAGEMENT </w:t>
            </w:r>
          </w:p>
          <w:p w14:paraId="12A35DA5" w14:textId="77777777" w:rsidR="003C337D" w:rsidRPr="005819A1" w:rsidRDefault="003C337D" w:rsidP="00551CD3">
            <w:pPr>
              <w:spacing w:after="0" w:line="240" w:lineRule="auto"/>
              <w:ind w:left="560" w:hanging="560"/>
              <w:jc w:val="center"/>
              <w:outlineLvl w:val="1"/>
              <w:rPr>
                <w:rFonts w:eastAsia="Times New Roman"/>
                <w:b/>
                <w:bCs/>
                <w:lang w:val="en-US" w:eastAsia="pl-PL"/>
              </w:rPr>
            </w:pPr>
          </w:p>
          <w:p w14:paraId="204C3B97" w14:textId="77777777" w:rsidR="00551CD3" w:rsidRDefault="00551CD3" w:rsidP="00551CD3">
            <w:pPr>
              <w:spacing w:after="0" w:line="240" w:lineRule="auto"/>
              <w:ind w:left="560" w:hanging="560"/>
              <w:jc w:val="center"/>
              <w:outlineLvl w:val="1"/>
              <w:rPr>
                <w:rFonts w:eastAsia="Times New Roman"/>
                <w:b/>
                <w:bCs/>
                <w:lang w:val="en-US" w:eastAsia="pl-PL"/>
              </w:rPr>
            </w:pPr>
            <w:r w:rsidRPr="005819A1">
              <w:rPr>
                <w:rFonts w:eastAsia="Times New Roman"/>
                <w:b/>
                <w:bCs/>
                <w:lang w:val="en-US" w:eastAsia="pl-PL"/>
              </w:rPr>
              <w:t>SUBJECT CARD</w:t>
            </w:r>
          </w:p>
          <w:p w14:paraId="2796CF9F" w14:textId="77777777" w:rsidR="005819A1" w:rsidRPr="005819A1" w:rsidRDefault="005819A1" w:rsidP="00551CD3">
            <w:pPr>
              <w:spacing w:after="0" w:line="240" w:lineRule="auto"/>
              <w:ind w:left="560" w:hanging="560"/>
              <w:jc w:val="center"/>
              <w:outlineLvl w:val="1"/>
              <w:rPr>
                <w:rFonts w:eastAsia="Times New Roman"/>
                <w:b/>
                <w:bCs/>
                <w:lang w:val="en-US" w:eastAsia="pl-PL"/>
              </w:rPr>
            </w:pPr>
          </w:p>
          <w:p w14:paraId="5FA7D057" w14:textId="77777777" w:rsidR="00551CD3" w:rsidRPr="005819A1" w:rsidRDefault="00551CD3" w:rsidP="00551CD3">
            <w:pPr>
              <w:spacing w:after="0" w:line="240" w:lineRule="auto"/>
              <w:ind w:left="560" w:hanging="560"/>
              <w:outlineLvl w:val="1"/>
              <w:rPr>
                <w:rFonts w:eastAsia="Times New Roman"/>
                <w:b/>
                <w:bCs/>
                <w:lang w:val="en-US" w:eastAsia="pl-PL"/>
              </w:rPr>
            </w:pPr>
            <w:r w:rsidRPr="005819A1">
              <w:rPr>
                <w:rFonts w:eastAsia="Times New Roman"/>
                <w:b/>
                <w:bCs/>
                <w:lang w:val="en-US" w:eastAsia="pl-PL"/>
              </w:rPr>
              <w:t xml:space="preserve">Name </w:t>
            </w:r>
            <w:r w:rsidR="003B6762" w:rsidRPr="005819A1">
              <w:rPr>
                <w:rFonts w:eastAsia="Times New Roman"/>
                <w:b/>
                <w:bCs/>
                <w:lang w:val="en-US" w:eastAsia="pl-PL"/>
              </w:rPr>
              <w:t xml:space="preserve">of subject </w:t>
            </w:r>
            <w:r w:rsidRPr="005819A1">
              <w:rPr>
                <w:rFonts w:eastAsia="Times New Roman"/>
                <w:b/>
                <w:bCs/>
                <w:lang w:val="en-US" w:eastAsia="pl-PL"/>
              </w:rPr>
              <w:t>in Polish</w:t>
            </w:r>
            <w:r w:rsidR="00144194" w:rsidRPr="005819A1">
              <w:rPr>
                <w:rFonts w:eastAsia="Times New Roman"/>
                <w:b/>
                <w:bCs/>
                <w:lang w:val="en-US" w:eastAsia="pl-PL"/>
              </w:rPr>
              <w:t>: Podstawy zarządzania</w:t>
            </w:r>
          </w:p>
          <w:p w14:paraId="43F081AE" w14:textId="77777777" w:rsidR="00551CD3" w:rsidRPr="005819A1" w:rsidRDefault="00551CD3" w:rsidP="00551CD3">
            <w:pPr>
              <w:spacing w:after="0" w:line="240" w:lineRule="auto"/>
              <w:ind w:left="560" w:hanging="560"/>
              <w:outlineLvl w:val="1"/>
              <w:rPr>
                <w:rFonts w:eastAsia="Times New Roman"/>
                <w:b/>
                <w:bCs/>
                <w:lang w:val="en-US" w:eastAsia="pl-PL"/>
              </w:rPr>
            </w:pPr>
            <w:r w:rsidRPr="005819A1">
              <w:rPr>
                <w:rFonts w:eastAsia="Times New Roman"/>
                <w:b/>
                <w:bCs/>
                <w:lang w:val="en-US" w:eastAsia="pl-PL"/>
              </w:rPr>
              <w:t xml:space="preserve">Name </w:t>
            </w:r>
            <w:r w:rsidR="003B6762" w:rsidRPr="005819A1">
              <w:rPr>
                <w:rFonts w:eastAsia="Times New Roman"/>
                <w:b/>
                <w:bCs/>
                <w:lang w:val="en-US" w:eastAsia="pl-PL"/>
              </w:rPr>
              <w:t xml:space="preserve">of subject </w:t>
            </w:r>
            <w:r w:rsidRPr="005819A1">
              <w:rPr>
                <w:rFonts w:eastAsia="Times New Roman"/>
                <w:b/>
                <w:bCs/>
                <w:lang w:val="en-US" w:eastAsia="pl-PL"/>
              </w:rPr>
              <w:t>in English</w:t>
            </w:r>
            <w:r w:rsidR="00144194" w:rsidRPr="005819A1">
              <w:rPr>
                <w:rFonts w:eastAsia="Times New Roman"/>
                <w:b/>
                <w:bCs/>
                <w:lang w:val="en-US" w:eastAsia="pl-PL"/>
              </w:rPr>
              <w:t>: Essentials of management</w:t>
            </w:r>
          </w:p>
          <w:p w14:paraId="7CABD583" w14:textId="77777777" w:rsidR="00551CD3" w:rsidRPr="005819A1" w:rsidRDefault="00551CD3" w:rsidP="00551CD3">
            <w:pPr>
              <w:spacing w:after="0" w:line="240" w:lineRule="auto"/>
              <w:ind w:left="560" w:hanging="560"/>
              <w:outlineLvl w:val="1"/>
              <w:rPr>
                <w:rFonts w:eastAsia="Times New Roman"/>
                <w:b/>
                <w:bCs/>
                <w:lang w:val="en-US" w:eastAsia="pl-PL"/>
              </w:rPr>
            </w:pPr>
            <w:r w:rsidRPr="005819A1">
              <w:rPr>
                <w:rFonts w:eastAsia="Times New Roman"/>
                <w:b/>
                <w:bCs/>
                <w:lang w:val="en-US" w:eastAsia="pl-PL"/>
              </w:rPr>
              <w:t xml:space="preserve">Main field of study (if applicable): </w:t>
            </w:r>
            <w:r w:rsidR="00144194" w:rsidRPr="005819A1">
              <w:rPr>
                <w:rFonts w:eastAsia="Times New Roman"/>
                <w:b/>
                <w:bCs/>
                <w:lang w:val="en-US" w:eastAsia="pl-PL"/>
              </w:rPr>
              <w:t>Management</w:t>
            </w:r>
          </w:p>
          <w:p w14:paraId="672AF29B" w14:textId="77777777" w:rsidR="00551CD3" w:rsidRPr="005819A1" w:rsidRDefault="00551CD3" w:rsidP="00551CD3">
            <w:pPr>
              <w:spacing w:after="0" w:line="240" w:lineRule="auto"/>
              <w:ind w:left="560" w:hanging="560"/>
              <w:outlineLvl w:val="1"/>
              <w:rPr>
                <w:rFonts w:eastAsia="Times New Roman"/>
                <w:b/>
                <w:bCs/>
                <w:lang w:val="en-US" w:eastAsia="pl-PL"/>
              </w:rPr>
            </w:pPr>
            <w:r w:rsidRPr="005819A1">
              <w:rPr>
                <w:rFonts w:eastAsia="Times New Roman"/>
                <w:b/>
                <w:bCs/>
                <w:lang w:val="en-US" w:eastAsia="pl-PL"/>
              </w:rPr>
              <w:t xml:space="preserve">Specialization (if applicable): </w:t>
            </w:r>
            <w:r w:rsidR="00144194" w:rsidRPr="005819A1">
              <w:rPr>
                <w:b/>
                <w:bCs/>
                <w:lang w:val="en-GB"/>
              </w:rPr>
              <w:t>Organizational Management</w:t>
            </w:r>
          </w:p>
          <w:p w14:paraId="75AA136D" w14:textId="77777777" w:rsidR="003C337D" w:rsidRPr="005819A1" w:rsidRDefault="00144194" w:rsidP="00551CD3">
            <w:pPr>
              <w:spacing w:after="0" w:line="240" w:lineRule="auto"/>
              <w:ind w:left="560" w:hanging="560"/>
              <w:outlineLvl w:val="1"/>
              <w:rPr>
                <w:rFonts w:eastAsia="Times New Roman"/>
                <w:b/>
                <w:bCs/>
                <w:lang w:val="en-US" w:eastAsia="pl-PL"/>
              </w:rPr>
            </w:pPr>
            <w:r w:rsidRPr="005819A1">
              <w:rPr>
                <w:rFonts w:eastAsia="Times New Roman"/>
                <w:b/>
                <w:bCs/>
                <w:lang w:val="en-US" w:eastAsia="pl-PL"/>
              </w:rPr>
              <w:t>Profile: academic</w:t>
            </w:r>
          </w:p>
          <w:p w14:paraId="18B824C0" w14:textId="77777777" w:rsidR="00551CD3" w:rsidRPr="005819A1" w:rsidRDefault="00144194" w:rsidP="00551CD3">
            <w:pPr>
              <w:spacing w:after="0" w:line="240" w:lineRule="auto"/>
              <w:rPr>
                <w:rFonts w:eastAsia="Times New Roman"/>
                <w:b/>
                <w:lang w:val="en-US" w:eastAsia="pl-PL"/>
              </w:rPr>
            </w:pPr>
            <w:r w:rsidRPr="005819A1">
              <w:rPr>
                <w:rFonts w:eastAsia="Times New Roman"/>
                <w:b/>
                <w:bCs/>
                <w:lang w:val="en-US" w:eastAsia="pl-PL"/>
              </w:rPr>
              <w:t>Level and form of studies: 1st</w:t>
            </w:r>
            <w:r w:rsidR="00551CD3" w:rsidRPr="005819A1">
              <w:rPr>
                <w:rFonts w:eastAsia="Times New Roman"/>
                <w:b/>
                <w:bCs/>
                <w:lang w:val="en-US" w:eastAsia="pl-PL"/>
              </w:rPr>
              <w:t xml:space="preserve"> level, </w:t>
            </w:r>
            <w:r w:rsidRPr="005819A1">
              <w:rPr>
                <w:rFonts w:eastAsia="Times New Roman"/>
                <w:b/>
                <w:bCs/>
                <w:lang w:val="en-US" w:eastAsia="pl-PL"/>
              </w:rPr>
              <w:t xml:space="preserve">full-time </w:t>
            </w:r>
          </w:p>
          <w:p w14:paraId="6B669FCE" w14:textId="77777777" w:rsidR="00551CD3" w:rsidRPr="005819A1" w:rsidRDefault="00144194" w:rsidP="00551CD3">
            <w:pPr>
              <w:spacing w:after="0" w:line="240" w:lineRule="auto"/>
              <w:rPr>
                <w:rFonts w:eastAsia="Times New Roman"/>
                <w:b/>
                <w:lang w:val="en-US" w:eastAsia="pl-PL"/>
              </w:rPr>
            </w:pPr>
            <w:r w:rsidRPr="005819A1">
              <w:rPr>
                <w:rFonts w:eastAsia="Times New Roman"/>
                <w:b/>
                <w:bCs/>
                <w:lang w:val="en-US" w:eastAsia="pl-PL"/>
              </w:rPr>
              <w:t>Kind of subject: obligatory</w:t>
            </w:r>
          </w:p>
          <w:p w14:paraId="5B0D9BAB" w14:textId="255CC31C" w:rsidR="00551CD3" w:rsidRPr="005819A1" w:rsidRDefault="00551CD3" w:rsidP="00551CD3">
            <w:pPr>
              <w:spacing w:after="0" w:line="240" w:lineRule="auto"/>
              <w:rPr>
                <w:rFonts w:eastAsia="Times New Roman"/>
                <w:b/>
                <w:lang w:val="en-US" w:eastAsia="pl-PL"/>
              </w:rPr>
            </w:pPr>
            <w:r w:rsidRPr="005819A1">
              <w:rPr>
                <w:rFonts w:eastAsia="Times New Roman"/>
                <w:b/>
                <w:bCs/>
                <w:lang w:val="en-US" w:eastAsia="pl-PL"/>
              </w:rPr>
              <w:t>Subject code</w:t>
            </w:r>
            <w:r w:rsidR="00144194" w:rsidRPr="005819A1">
              <w:rPr>
                <w:rFonts w:eastAsia="Times New Roman"/>
                <w:b/>
                <w:bCs/>
                <w:lang w:val="en-US" w:eastAsia="pl-PL"/>
              </w:rPr>
              <w:t xml:space="preserve">: </w:t>
            </w:r>
            <w:r w:rsidR="00F94527" w:rsidRPr="00F94527">
              <w:rPr>
                <w:rFonts w:eastAsia="Times New Roman"/>
                <w:b/>
                <w:bCs/>
                <w:lang w:val="en-US" w:eastAsia="pl-PL"/>
              </w:rPr>
              <w:t>W08ZZZ-SL8002</w:t>
            </w:r>
          </w:p>
          <w:p w14:paraId="3419D673" w14:textId="77777777" w:rsidR="00551CD3" w:rsidRPr="005819A1" w:rsidRDefault="00144194" w:rsidP="00144194">
            <w:pPr>
              <w:spacing w:after="0" w:line="240" w:lineRule="auto"/>
              <w:rPr>
                <w:rFonts w:eastAsia="Times New Roman"/>
                <w:b/>
                <w:lang w:val="en-US" w:eastAsia="pl-PL"/>
              </w:rPr>
            </w:pPr>
            <w:r w:rsidRPr="005819A1">
              <w:rPr>
                <w:rFonts w:eastAsia="Times New Roman"/>
                <w:b/>
                <w:bCs/>
                <w:lang w:val="en-US" w:eastAsia="pl-PL"/>
              </w:rPr>
              <w:t>Group of courses: NO</w:t>
            </w:r>
          </w:p>
        </w:tc>
      </w:tr>
    </w:tbl>
    <w:p w14:paraId="0E7D6858"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494"/>
        <w:gridCol w:w="1052"/>
        <w:gridCol w:w="1111"/>
        <w:gridCol w:w="1029"/>
        <w:gridCol w:w="759"/>
        <w:gridCol w:w="840"/>
      </w:tblGrid>
      <w:tr w:rsidR="007F7B5C" w:rsidRPr="00144194" w14:paraId="28D2F585" w14:textId="77777777" w:rsidTr="00551CD3">
        <w:tc>
          <w:tcPr>
            <w:tcW w:w="2070" w:type="dxa"/>
            <w:tcBorders>
              <w:top w:val="single" w:sz="8" w:space="0" w:color="000000"/>
              <w:left w:val="single" w:sz="8" w:space="0" w:color="000000"/>
              <w:bottom w:val="single" w:sz="8" w:space="0" w:color="000000"/>
              <w:right w:val="single" w:sz="8" w:space="0" w:color="000000"/>
            </w:tcBorders>
            <w:hideMark/>
          </w:tcPr>
          <w:p w14:paraId="7C18BCE6" w14:textId="77777777"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14:paraId="5C13C7F4" w14:textId="77777777" w:rsidR="00551CD3" w:rsidRPr="00144194" w:rsidRDefault="00551CD3" w:rsidP="00551CD3">
            <w:pPr>
              <w:spacing w:after="0" w:line="240" w:lineRule="auto"/>
              <w:rPr>
                <w:rFonts w:eastAsia="Times New Roman"/>
                <w:lang w:val="en-GB" w:eastAsia="pl-PL"/>
              </w:rPr>
            </w:pPr>
            <w:r w:rsidRPr="00144194">
              <w:rPr>
                <w:rFonts w:eastAsia="Times New Roman"/>
                <w:sz w:val="22"/>
                <w:lang w:val="en-GB"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14:paraId="7DEAB3FA" w14:textId="77777777" w:rsidR="00551CD3" w:rsidRPr="00144194" w:rsidRDefault="00551CD3" w:rsidP="00551CD3">
            <w:pPr>
              <w:spacing w:after="0" w:line="240" w:lineRule="auto"/>
              <w:rPr>
                <w:rFonts w:eastAsia="Times New Roman"/>
                <w:lang w:val="en-GB" w:eastAsia="pl-PL"/>
              </w:rPr>
            </w:pPr>
            <w:r w:rsidRPr="00144194">
              <w:rPr>
                <w:rFonts w:eastAsia="Times New Roman"/>
                <w:sz w:val="22"/>
                <w:lang w:val="en-GB"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14:paraId="300783F1" w14:textId="77777777" w:rsidR="00551CD3" w:rsidRPr="00144194" w:rsidRDefault="00551CD3" w:rsidP="00551CD3">
            <w:pPr>
              <w:spacing w:after="0" w:line="240" w:lineRule="auto"/>
              <w:rPr>
                <w:rFonts w:eastAsia="Times New Roman"/>
                <w:lang w:val="en-GB" w:eastAsia="pl-PL"/>
              </w:rPr>
            </w:pPr>
            <w:r w:rsidRPr="00144194">
              <w:rPr>
                <w:rFonts w:eastAsia="Times New Roman"/>
                <w:sz w:val="22"/>
                <w:lang w:val="en-GB"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14:paraId="2B5D93C9" w14:textId="77777777" w:rsidR="00551CD3" w:rsidRPr="00144194" w:rsidRDefault="00551CD3" w:rsidP="00551CD3">
            <w:pPr>
              <w:spacing w:after="0" w:line="240" w:lineRule="auto"/>
              <w:rPr>
                <w:rFonts w:eastAsia="Times New Roman"/>
                <w:lang w:val="en-GB" w:eastAsia="pl-PL"/>
              </w:rPr>
            </w:pPr>
            <w:r w:rsidRPr="00144194">
              <w:rPr>
                <w:rFonts w:eastAsia="Times New Roman"/>
                <w:sz w:val="22"/>
                <w:lang w:val="en-GB"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14:paraId="3FFB5AB0" w14:textId="77777777" w:rsidR="00551CD3" w:rsidRPr="00144194" w:rsidRDefault="00551CD3" w:rsidP="00551CD3">
            <w:pPr>
              <w:spacing w:after="0" w:line="240" w:lineRule="auto"/>
              <w:rPr>
                <w:rFonts w:eastAsia="Times New Roman"/>
                <w:lang w:val="en-GB" w:eastAsia="pl-PL"/>
              </w:rPr>
            </w:pPr>
            <w:r w:rsidRPr="00144194">
              <w:rPr>
                <w:rFonts w:eastAsia="Times New Roman"/>
                <w:sz w:val="22"/>
                <w:lang w:val="en-GB" w:eastAsia="pl-PL"/>
              </w:rPr>
              <w:t>Seminar</w:t>
            </w:r>
          </w:p>
        </w:tc>
      </w:tr>
      <w:tr w:rsidR="007F7B5C" w:rsidRPr="00144194" w14:paraId="2A75BDBC"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021B227" w14:textId="77777777"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67BC5CE7" w14:textId="77777777" w:rsidR="00551CD3" w:rsidRPr="00551CD3" w:rsidRDefault="00144194" w:rsidP="00AE2128">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14:paraId="404508D9" w14:textId="77777777" w:rsidR="00551CD3" w:rsidRPr="00551CD3" w:rsidRDefault="00144194" w:rsidP="00AE2128">
            <w:pPr>
              <w:spacing w:after="0" w:line="240" w:lineRule="auto"/>
              <w:jc w:val="center"/>
              <w:rPr>
                <w:rFonts w:eastAsia="Times New Roman"/>
                <w:lang w:val="en-US" w:eastAsia="pl-PL"/>
              </w:rPr>
            </w:pPr>
            <w:r>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14:paraId="33713B22"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19F65A13"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1AEA52C3"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r>
      <w:tr w:rsidR="007F7B5C" w:rsidRPr="00144194" w14:paraId="3435989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1FCA64C" w14:textId="77777777"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48472A5" w14:textId="7F6BBA32" w:rsidR="00551CD3" w:rsidRPr="00551CD3" w:rsidRDefault="00B82CA3" w:rsidP="00AE2128">
            <w:pPr>
              <w:spacing w:after="0" w:line="240" w:lineRule="auto"/>
              <w:jc w:val="center"/>
              <w:rPr>
                <w:rFonts w:eastAsia="Times New Roman"/>
                <w:lang w:val="en-US" w:eastAsia="pl-PL"/>
              </w:rPr>
            </w:pPr>
            <w:r>
              <w:rPr>
                <w:rFonts w:eastAsia="Times New Roman"/>
                <w:lang w:val="en-US" w:eastAsia="pl-PL"/>
              </w:rPr>
              <w:t>75</w:t>
            </w:r>
          </w:p>
        </w:tc>
        <w:tc>
          <w:tcPr>
            <w:tcW w:w="0" w:type="auto"/>
            <w:tcBorders>
              <w:top w:val="single" w:sz="8" w:space="0" w:color="000000"/>
              <w:left w:val="single" w:sz="8" w:space="0" w:color="000000"/>
              <w:bottom w:val="single" w:sz="8" w:space="0" w:color="000000"/>
              <w:right w:val="single" w:sz="8" w:space="0" w:color="000000"/>
            </w:tcBorders>
            <w:hideMark/>
          </w:tcPr>
          <w:p w14:paraId="782F1741" w14:textId="5558C135" w:rsidR="00551CD3" w:rsidRPr="00551CD3" w:rsidRDefault="00B82CA3" w:rsidP="00AE2128">
            <w:pPr>
              <w:spacing w:after="0" w:line="240" w:lineRule="auto"/>
              <w:jc w:val="center"/>
              <w:rPr>
                <w:rFonts w:eastAsia="Times New Roman"/>
                <w:lang w:val="en-US" w:eastAsia="pl-PL"/>
              </w:rPr>
            </w:pPr>
            <w:r>
              <w:rPr>
                <w:rFonts w:eastAsia="Times New Roman"/>
                <w:lang w:val="en-US" w:eastAsia="pl-PL"/>
              </w:rPr>
              <w:t>5</w:t>
            </w:r>
            <w:r w:rsidR="00144194">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14:paraId="419C1E5C"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1D45921B"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1102D1C1"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r>
      <w:tr w:rsidR="007F7B5C" w:rsidRPr="00551CD3" w14:paraId="0D09223C" w14:textId="77777777" w:rsidTr="00AE2128">
        <w:tc>
          <w:tcPr>
            <w:tcW w:w="0" w:type="auto"/>
            <w:tcBorders>
              <w:top w:val="single" w:sz="8" w:space="0" w:color="000000"/>
              <w:left w:val="single" w:sz="8" w:space="0" w:color="000000"/>
              <w:bottom w:val="single" w:sz="8" w:space="0" w:color="000000"/>
              <w:right w:val="single" w:sz="8" w:space="0" w:color="000000"/>
            </w:tcBorders>
            <w:hideMark/>
          </w:tcPr>
          <w:p w14:paraId="072B39D7"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205698F1" w14:textId="77777777" w:rsidR="00551CD3" w:rsidRPr="00551CD3" w:rsidRDefault="00144194" w:rsidP="00AE2128">
            <w:pPr>
              <w:spacing w:after="0" w:line="240" w:lineRule="auto"/>
              <w:jc w:val="center"/>
              <w:rPr>
                <w:rFonts w:eastAsia="Times New Roman"/>
                <w:lang w:eastAsia="pl-PL"/>
              </w:rPr>
            </w:pPr>
            <w:r>
              <w:rPr>
                <w:rFonts w:eastAsia="Times New Roman"/>
                <w:sz w:val="20"/>
                <w:lang w:eastAsia="pl-PL"/>
              </w:rPr>
              <w:t>Examination</w:t>
            </w:r>
          </w:p>
        </w:tc>
        <w:tc>
          <w:tcPr>
            <w:tcW w:w="0" w:type="auto"/>
            <w:tcBorders>
              <w:top w:val="single" w:sz="8" w:space="0" w:color="000000"/>
              <w:left w:val="single" w:sz="8" w:space="0" w:color="000000"/>
              <w:bottom w:val="single" w:sz="8" w:space="0" w:color="000000"/>
              <w:right w:val="single" w:sz="8" w:space="0" w:color="000000"/>
            </w:tcBorders>
            <w:hideMark/>
          </w:tcPr>
          <w:p w14:paraId="353612FE" w14:textId="77777777" w:rsidR="00551CD3" w:rsidRPr="00551CD3" w:rsidRDefault="00AE2128" w:rsidP="00AE2128">
            <w:pPr>
              <w:spacing w:after="0" w:line="240" w:lineRule="auto"/>
              <w:jc w:val="center"/>
              <w:rPr>
                <w:rFonts w:eastAsia="Times New Roman"/>
                <w:lang w:eastAsia="pl-PL"/>
              </w:rPr>
            </w:pPr>
            <w:r>
              <w:rPr>
                <w:rFonts w:eastAsia="Times New Roman"/>
                <w:sz w:val="20"/>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tcPr>
          <w:p w14:paraId="76837203"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tcPr>
          <w:p w14:paraId="2BB9D1D4"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tcPr>
          <w:p w14:paraId="12B38BDC"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r>
      <w:tr w:rsidR="007F7B5C" w:rsidRPr="00144194" w14:paraId="118A7D97"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2730AD3"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14:paraId="02730EE2"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130E997E"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22342C1"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0DC4B7A3"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4EC5B3AB"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r>
      <w:tr w:rsidR="007F7B5C" w:rsidRPr="00551CD3" w14:paraId="3AA39640"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900D4DD" w14:textId="77777777" w:rsidR="00551CD3" w:rsidRPr="00551CD3" w:rsidRDefault="00551CD3" w:rsidP="00551CD3">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7FF2CEF0" w14:textId="0F5FD8BB" w:rsidR="00551CD3" w:rsidRPr="00551CD3" w:rsidRDefault="00B82CA3" w:rsidP="00AE2128">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14:paraId="20F9D748"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2BC4B601"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4871DD4"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E902336"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r>
      <w:tr w:rsidR="007F7B5C" w:rsidRPr="00144194" w14:paraId="654445E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0C7E19A" w14:textId="77777777"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7F26AE4D"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09F9CC9E"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4F2B7AA0"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20C32ED"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390A9008"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r>
      <w:tr w:rsidR="007F7B5C" w:rsidRPr="00144194" w14:paraId="49FDB487"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73A2482" w14:textId="77777777"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5C97392F" w14:textId="02892A23"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1,</w:t>
            </w:r>
            <w:r w:rsidR="00B82CA3">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3079B57D" w14:textId="32FC84AF"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1,</w:t>
            </w:r>
            <w:r w:rsidR="00B82CA3">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48344816"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18BE5F5E"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A5D57CA" w14:textId="77777777" w:rsidR="00551CD3" w:rsidRPr="00551CD3" w:rsidRDefault="00AE2128" w:rsidP="00AE2128">
            <w:pPr>
              <w:spacing w:after="0" w:line="240" w:lineRule="auto"/>
              <w:jc w:val="center"/>
              <w:rPr>
                <w:rFonts w:eastAsia="Times New Roman"/>
                <w:lang w:val="en-US" w:eastAsia="pl-PL"/>
              </w:rPr>
            </w:pPr>
            <w:r>
              <w:rPr>
                <w:rFonts w:eastAsia="Times New Roman"/>
                <w:lang w:val="en-US" w:eastAsia="pl-PL"/>
              </w:rPr>
              <w:t>-</w:t>
            </w:r>
          </w:p>
        </w:tc>
      </w:tr>
    </w:tbl>
    <w:p w14:paraId="25037836"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 xml:space="preserve">*delete as </w:t>
      </w:r>
      <w:r w:rsidR="00232C07">
        <w:rPr>
          <w:rFonts w:eastAsia="Times New Roman"/>
          <w:sz w:val="12"/>
          <w:lang w:eastAsia="pl-PL"/>
        </w:rPr>
        <w:t>not necessary</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62465630"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112768F1" w14:textId="77777777"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14:paraId="2FF1974E" w14:textId="77777777" w:rsidR="00551CD3" w:rsidRPr="00551CD3" w:rsidRDefault="00AE2128" w:rsidP="00AE2128">
            <w:pPr>
              <w:spacing w:after="0" w:line="240" w:lineRule="auto"/>
              <w:jc w:val="center"/>
              <w:rPr>
                <w:rFonts w:eastAsia="Times New Roman"/>
                <w:lang w:eastAsia="pl-PL"/>
              </w:rPr>
            </w:pPr>
            <w:r>
              <w:rPr>
                <w:rFonts w:eastAsia="Times New Roman"/>
                <w:lang w:eastAsia="pl-PL"/>
              </w:rPr>
              <w:t>-</w:t>
            </w:r>
          </w:p>
        </w:tc>
      </w:tr>
    </w:tbl>
    <w:p w14:paraId="3F655AE3"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B82CA3" w14:paraId="154CA9F2"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2E5C7C13" w14:textId="77777777" w:rsidR="00551CD3" w:rsidRPr="00E90B33" w:rsidRDefault="00551CD3" w:rsidP="00E90B33">
            <w:pPr>
              <w:spacing w:after="0" w:line="240" w:lineRule="auto"/>
              <w:jc w:val="center"/>
              <w:rPr>
                <w:rFonts w:eastAsia="Times New Roman"/>
                <w:lang w:val="en-GB" w:eastAsia="pl-PL"/>
              </w:rPr>
            </w:pPr>
            <w:bookmarkStart w:id="4" w:name="table04"/>
            <w:bookmarkEnd w:id="4"/>
            <w:r w:rsidRPr="00E90B33">
              <w:rPr>
                <w:rFonts w:eastAsia="Times New Roman"/>
                <w:b/>
                <w:bCs/>
                <w:sz w:val="22"/>
                <w:lang w:val="en-GB" w:eastAsia="pl-PL"/>
              </w:rPr>
              <w:t>SUBJECT OBJECTIVES</w:t>
            </w:r>
          </w:p>
          <w:p w14:paraId="2D10B4ED" w14:textId="77777777" w:rsidR="00D23738" w:rsidRPr="00E90B33" w:rsidRDefault="009D4263" w:rsidP="00E90B33">
            <w:pPr>
              <w:spacing w:after="0" w:line="240" w:lineRule="auto"/>
              <w:rPr>
                <w:rFonts w:eastAsia="Times New Roman"/>
                <w:lang w:val="en-GB" w:eastAsia="pl-PL"/>
              </w:rPr>
            </w:pPr>
            <w:r w:rsidRPr="00E90B33">
              <w:rPr>
                <w:rFonts w:eastAsia="Times New Roman"/>
                <w:lang w:val="en-US" w:eastAsia="pl-PL"/>
              </w:rPr>
              <w:t>To ensure fundamental knowledge about</w:t>
            </w:r>
            <w:r w:rsidR="00E90B33">
              <w:rPr>
                <w:rFonts w:eastAsia="Times New Roman"/>
                <w:lang w:val="en-US" w:eastAsia="pl-PL"/>
              </w:rPr>
              <w:t>:</w:t>
            </w:r>
          </w:p>
          <w:p w14:paraId="74F9C1A2" w14:textId="77777777" w:rsidR="00D23738" w:rsidRPr="00E90B33" w:rsidRDefault="00E90B33" w:rsidP="00E90B33">
            <w:pPr>
              <w:spacing w:after="0" w:line="240" w:lineRule="auto"/>
              <w:ind w:left="396" w:hanging="396"/>
              <w:rPr>
                <w:rFonts w:eastAsia="Times New Roman"/>
                <w:lang w:val="en-GB" w:eastAsia="pl-PL"/>
              </w:rPr>
            </w:pPr>
            <w:r>
              <w:rPr>
                <w:rFonts w:eastAsia="Times New Roman"/>
                <w:lang w:val="en-GB" w:eastAsia="pl-PL"/>
              </w:rPr>
              <w:t>C1.</w:t>
            </w:r>
            <w:r w:rsidR="009D4263" w:rsidRPr="00E90B33">
              <w:rPr>
                <w:rFonts w:eastAsia="Times New Roman"/>
                <w:lang w:val="en-US" w:eastAsia="pl-PL"/>
              </w:rPr>
              <w:t>Characteristics, elements and types of organizations and impact the environment on organizational operations</w:t>
            </w:r>
            <w:r>
              <w:rPr>
                <w:rFonts w:eastAsia="Times New Roman"/>
                <w:lang w:val="en-US" w:eastAsia="pl-PL"/>
              </w:rPr>
              <w:t>,</w:t>
            </w:r>
          </w:p>
          <w:p w14:paraId="2C866661" w14:textId="77777777" w:rsidR="00D23738" w:rsidRPr="00213286" w:rsidRDefault="00E90B33" w:rsidP="00213286">
            <w:pPr>
              <w:spacing w:after="0" w:line="240" w:lineRule="auto"/>
              <w:rPr>
                <w:rFonts w:eastAsia="Times New Roman"/>
                <w:lang w:val="en-GB" w:eastAsia="pl-PL"/>
              </w:rPr>
            </w:pPr>
            <w:r>
              <w:rPr>
                <w:rFonts w:eastAsia="Times New Roman"/>
                <w:lang w:val="en-US" w:eastAsia="pl-PL"/>
              </w:rPr>
              <w:t xml:space="preserve">C2. </w:t>
            </w:r>
            <w:r w:rsidR="009D4263" w:rsidRPr="00E90B33">
              <w:rPr>
                <w:rFonts w:eastAsia="Times New Roman"/>
                <w:lang w:val="en-US" w:eastAsia="pl-PL"/>
              </w:rPr>
              <w:t>Management processes, functions, principles and tools</w:t>
            </w:r>
            <w:r w:rsidR="00213286">
              <w:rPr>
                <w:rFonts w:eastAsia="Times New Roman"/>
                <w:lang w:val="en-US" w:eastAsia="pl-PL"/>
              </w:rPr>
              <w:t>.</w:t>
            </w:r>
          </w:p>
          <w:p w14:paraId="3B125AE6" w14:textId="77777777" w:rsidR="00E90B33" w:rsidRPr="00E90B33" w:rsidRDefault="00E90B33" w:rsidP="00E90B33">
            <w:pPr>
              <w:spacing w:after="0" w:line="240" w:lineRule="auto"/>
              <w:rPr>
                <w:rFonts w:eastAsia="Times New Roman"/>
                <w:lang w:val="en-GB" w:eastAsia="pl-PL"/>
              </w:rPr>
            </w:pPr>
            <w:r w:rsidRPr="00E90B33">
              <w:rPr>
                <w:rFonts w:eastAsia="Times New Roman"/>
                <w:lang w:val="en-US" w:eastAsia="pl-PL"/>
              </w:rPr>
              <w:t xml:space="preserve">To ensure fundamental </w:t>
            </w:r>
            <w:r>
              <w:rPr>
                <w:rFonts w:eastAsia="Times New Roman"/>
                <w:lang w:val="en-US" w:eastAsia="pl-PL"/>
              </w:rPr>
              <w:t>skills to:</w:t>
            </w:r>
          </w:p>
          <w:p w14:paraId="4A360438" w14:textId="77777777" w:rsidR="00E90B33" w:rsidRPr="00E90B33" w:rsidRDefault="00E90B33" w:rsidP="00213286">
            <w:pPr>
              <w:spacing w:after="0" w:line="240" w:lineRule="auto"/>
              <w:ind w:left="284" w:hanging="284"/>
              <w:rPr>
                <w:rFonts w:eastAsia="Times New Roman"/>
                <w:lang w:val="en-GB" w:eastAsia="pl-PL"/>
              </w:rPr>
            </w:pPr>
            <w:r>
              <w:rPr>
                <w:rFonts w:eastAsia="Times New Roman"/>
                <w:sz w:val="22"/>
                <w:lang w:val="en-GB" w:eastAsia="pl-PL"/>
              </w:rPr>
              <w:t>C</w:t>
            </w:r>
            <w:r w:rsidR="00213286">
              <w:rPr>
                <w:rFonts w:eastAsia="Times New Roman"/>
                <w:sz w:val="22"/>
                <w:lang w:val="en-GB" w:eastAsia="pl-PL"/>
              </w:rPr>
              <w:t>3</w:t>
            </w:r>
            <w:r>
              <w:rPr>
                <w:rFonts w:eastAsia="Times New Roman"/>
                <w:sz w:val="22"/>
                <w:lang w:val="en-GB" w:eastAsia="pl-PL"/>
              </w:rPr>
              <w:t>. Analyse and evaluate selected char</w:t>
            </w:r>
            <w:r w:rsidR="00213286">
              <w:rPr>
                <w:rFonts w:eastAsia="Times New Roman"/>
                <w:sz w:val="22"/>
                <w:lang w:val="en-GB" w:eastAsia="pl-PL"/>
              </w:rPr>
              <w:t>acteristics of the organization and</w:t>
            </w:r>
            <w:r>
              <w:rPr>
                <w:rFonts w:eastAsia="Times New Roman"/>
                <w:sz w:val="22"/>
                <w:lang w:val="en-GB" w:eastAsia="pl-PL"/>
              </w:rPr>
              <w:t xml:space="preserve"> selected internal and interorganizational relationships.</w:t>
            </w:r>
          </w:p>
        </w:tc>
      </w:tr>
    </w:tbl>
    <w:p w14:paraId="392054F9" w14:textId="77777777" w:rsidR="00551CD3" w:rsidRPr="00E90B33" w:rsidRDefault="00551CD3" w:rsidP="00551CD3">
      <w:pPr>
        <w:spacing w:line="240" w:lineRule="auto"/>
        <w:rPr>
          <w:rFonts w:eastAsia="Times New Roman"/>
          <w:vanish/>
          <w:lang w:val="en-GB"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B82CA3" w14:paraId="313B6E5F"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2868A6CE"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14:paraId="51D3F837" w14:textId="77777777" w:rsidR="00551CD3" w:rsidRPr="00551CD3" w:rsidRDefault="00551CD3" w:rsidP="009A5839">
            <w:pPr>
              <w:spacing w:after="0" w:line="240" w:lineRule="auto"/>
              <w:ind w:left="700" w:hanging="700"/>
              <w:jc w:val="both"/>
              <w:rPr>
                <w:rFonts w:eastAsia="Times New Roman"/>
                <w:lang w:val="en-US" w:eastAsia="pl-PL"/>
              </w:rPr>
            </w:pPr>
            <w:r w:rsidRPr="00551CD3">
              <w:rPr>
                <w:rFonts w:eastAsia="Times New Roman"/>
                <w:lang w:val="en-US" w:eastAsia="pl-PL"/>
              </w:rPr>
              <w:t>relating to knowledge:</w:t>
            </w:r>
          </w:p>
          <w:p w14:paraId="4BE6257B" w14:textId="28EC1965" w:rsidR="00AE2128" w:rsidRPr="00894761" w:rsidRDefault="009A5839" w:rsidP="009A5839">
            <w:pPr>
              <w:tabs>
                <w:tab w:val="left" w:pos="719"/>
              </w:tabs>
              <w:ind w:left="719" w:hanging="719"/>
              <w:jc w:val="both"/>
              <w:rPr>
                <w:lang w:val="en-US"/>
              </w:rPr>
            </w:pPr>
            <w:r w:rsidRPr="009A5839">
              <w:rPr>
                <w:lang w:val="en-US"/>
              </w:rPr>
              <w:t>PEU_W01</w:t>
            </w:r>
            <w:r w:rsidR="00AE2128" w:rsidRPr="00894761">
              <w:rPr>
                <w:lang w:val="en-US"/>
              </w:rPr>
              <w:t xml:space="preserve">: </w:t>
            </w:r>
            <w:r w:rsidR="00894761" w:rsidRPr="00894761">
              <w:rPr>
                <w:lang w:val="en-US"/>
              </w:rPr>
              <w:t>Distinguishes between and characterises basic types and forms of organisation, identifies their objectives, and other elements. Can explain key concepts in the theory of organisation with regard to their formation, functioning, transformation and development.</w:t>
            </w:r>
          </w:p>
          <w:p w14:paraId="5738AECF" w14:textId="2CE6C10D" w:rsidR="00AE2128" w:rsidRPr="00894761" w:rsidRDefault="009A5839" w:rsidP="009A5839">
            <w:pPr>
              <w:tabs>
                <w:tab w:val="left" w:pos="719"/>
              </w:tabs>
              <w:ind w:left="719" w:hanging="719"/>
              <w:jc w:val="both"/>
              <w:rPr>
                <w:lang w:val="en-US"/>
              </w:rPr>
            </w:pPr>
            <w:r w:rsidRPr="009A5839">
              <w:rPr>
                <w:lang w:val="en-US"/>
              </w:rPr>
              <w:lastRenderedPageBreak/>
              <w:t>PEU_W0</w:t>
            </w:r>
            <w:r>
              <w:rPr>
                <w:lang w:val="en-US"/>
              </w:rPr>
              <w:t>2</w:t>
            </w:r>
            <w:r w:rsidR="00AE2128" w:rsidRPr="00894761">
              <w:rPr>
                <w:lang w:val="en-US"/>
              </w:rPr>
              <w:t xml:space="preserve">: </w:t>
            </w:r>
            <w:r w:rsidR="00894761" w:rsidRPr="00894761">
              <w:rPr>
                <w:lang w:val="en-US"/>
              </w:rPr>
              <w:t>Explains the essence of management, knows basic trends (schools) in the theory of organisation and management. Recognises the conceptual basics of management, interprets functions of management. Applies basic classification criteria to management methods and techniques. Describes selected management methods and techniques.</w:t>
            </w:r>
          </w:p>
          <w:p w14:paraId="34970DD9" w14:textId="54525C5B" w:rsidR="00AE2128" w:rsidRPr="00894761" w:rsidRDefault="009A5839" w:rsidP="009A5839">
            <w:pPr>
              <w:tabs>
                <w:tab w:val="left" w:pos="719"/>
              </w:tabs>
              <w:ind w:left="719" w:hanging="719"/>
              <w:jc w:val="both"/>
              <w:rPr>
                <w:lang w:val="en-US"/>
              </w:rPr>
            </w:pPr>
            <w:r w:rsidRPr="009A5839">
              <w:rPr>
                <w:lang w:val="en-US"/>
              </w:rPr>
              <w:t>PEU_W0</w:t>
            </w:r>
            <w:r>
              <w:rPr>
                <w:lang w:val="en-US"/>
              </w:rPr>
              <w:t>3:</w:t>
            </w:r>
            <w:r w:rsidR="00AE2128" w:rsidRPr="00894761">
              <w:rPr>
                <w:lang w:val="en-US"/>
              </w:rPr>
              <w:t xml:space="preserve"> </w:t>
            </w:r>
            <w:r w:rsidR="00894761" w:rsidRPr="00894761">
              <w:rPr>
                <w:lang w:val="en-US"/>
              </w:rPr>
              <w:t>Identifies functional areas of an enterprise, relations between them, as well as key factors shaping the effectiveness and efficiency of operations implemented in those functional areas.</w:t>
            </w:r>
          </w:p>
          <w:p w14:paraId="21FAFEB9" w14:textId="77777777" w:rsidR="00551CD3" w:rsidRPr="00B82CA3" w:rsidRDefault="00551CD3" w:rsidP="009A5839">
            <w:pPr>
              <w:spacing w:after="120" w:line="240" w:lineRule="auto"/>
              <w:ind w:left="697" w:hanging="697"/>
              <w:jc w:val="both"/>
              <w:rPr>
                <w:rFonts w:eastAsia="Times New Roman"/>
                <w:lang w:val="en-US" w:eastAsia="pl-PL"/>
              </w:rPr>
            </w:pPr>
            <w:r w:rsidRPr="00B82CA3">
              <w:rPr>
                <w:rFonts w:eastAsia="Times New Roman"/>
                <w:lang w:val="en-US" w:eastAsia="pl-PL"/>
              </w:rPr>
              <w:t>relating to skills:</w:t>
            </w:r>
          </w:p>
          <w:p w14:paraId="350ABE39" w14:textId="576B05B3" w:rsidR="00A62769" w:rsidRPr="009A5839" w:rsidRDefault="009A5839" w:rsidP="009A5839">
            <w:pPr>
              <w:tabs>
                <w:tab w:val="left" w:pos="719"/>
              </w:tabs>
              <w:ind w:left="719" w:hanging="719"/>
              <w:jc w:val="both"/>
              <w:rPr>
                <w:lang w:val="en-US"/>
              </w:rPr>
            </w:pPr>
            <w:r w:rsidRPr="009A5839">
              <w:rPr>
                <w:lang w:val="en-US"/>
              </w:rPr>
              <w:t>PEU_</w:t>
            </w:r>
            <w:r w:rsidR="00A62769" w:rsidRPr="009A5839">
              <w:rPr>
                <w:lang w:val="en-US"/>
              </w:rPr>
              <w:t>U0</w:t>
            </w:r>
            <w:r>
              <w:rPr>
                <w:lang w:val="en-US"/>
              </w:rPr>
              <w:t>1</w:t>
            </w:r>
            <w:r w:rsidR="00A62769" w:rsidRPr="009A5839">
              <w:rPr>
                <w:lang w:val="en-US"/>
              </w:rPr>
              <w:t xml:space="preserve">: </w:t>
            </w:r>
            <w:r w:rsidRPr="009A5839">
              <w:rPr>
                <w:lang w:val="en-US"/>
              </w:rPr>
              <w:t>Arranges and systematises fundamental knowledge in various economic sciences. Distinguishes between and characterises basic types of economic systems and their elements.</w:t>
            </w:r>
          </w:p>
          <w:p w14:paraId="78306154" w14:textId="3C041CCA" w:rsidR="00A62769" w:rsidRPr="009A5839" w:rsidRDefault="009A5839" w:rsidP="009A5839">
            <w:pPr>
              <w:tabs>
                <w:tab w:val="left" w:pos="719"/>
              </w:tabs>
              <w:ind w:left="719" w:hanging="719"/>
              <w:jc w:val="both"/>
              <w:rPr>
                <w:lang w:val="en-US"/>
              </w:rPr>
            </w:pPr>
            <w:r w:rsidRPr="009A5839">
              <w:rPr>
                <w:lang w:val="en-US"/>
              </w:rPr>
              <w:t>PEU_U0</w:t>
            </w:r>
            <w:r>
              <w:rPr>
                <w:lang w:val="en-US"/>
              </w:rPr>
              <w:t xml:space="preserve">2: </w:t>
            </w:r>
            <w:r w:rsidRPr="009A5839">
              <w:rPr>
                <w:lang w:val="en-US"/>
              </w:rPr>
              <w:t>Knows and explains the content of basic economic terms, laws, and dependencies at the microeconomic and the macroeconomic scale. Characterises major theories in economics. Knows the basic purposes and institutions of a market economy and their functions. Has knowledge of the economic conditions of the functioning of the economy and organization.</w:t>
            </w:r>
          </w:p>
          <w:p w14:paraId="2E763EFB" w14:textId="5B622C3E" w:rsidR="009A5839" w:rsidRPr="009A5839" w:rsidRDefault="009A5839" w:rsidP="009A5839">
            <w:pPr>
              <w:spacing w:before="120" w:after="120" w:line="240" w:lineRule="auto"/>
              <w:ind w:left="697" w:hanging="697"/>
              <w:jc w:val="both"/>
              <w:rPr>
                <w:lang w:val="en-US"/>
              </w:rPr>
            </w:pPr>
            <w:r w:rsidRPr="009A5839">
              <w:rPr>
                <w:lang w:val="en-US"/>
              </w:rPr>
              <w:t>PEU_U0</w:t>
            </w:r>
            <w:r>
              <w:rPr>
                <w:lang w:val="en-US"/>
              </w:rPr>
              <w:t xml:space="preserve">3: </w:t>
            </w:r>
            <w:r w:rsidRPr="009A5839">
              <w:rPr>
                <w:lang w:val="en-US"/>
              </w:rPr>
              <w:t xml:space="preserve">Has fundamental knowledge regarding organisational structures, structure-making factors, and their shaping processes. </w:t>
            </w:r>
          </w:p>
          <w:p w14:paraId="3120B052" w14:textId="6429B0F3" w:rsidR="00551CD3" w:rsidRPr="009A5839" w:rsidRDefault="00551CD3" w:rsidP="009A5839">
            <w:pPr>
              <w:spacing w:before="120" w:after="120" w:line="240" w:lineRule="auto"/>
              <w:ind w:left="697" w:hanging="697"/>
              <w:jc w:val="both"/>
              <w:rPr>
                <w:rFonts w:eastAsia="Times New Roman"/>
                <w:lang w:val="en-US" w:eastAsia="pl-PL"/>
              </w:rPr>
            </w:pPr>
            <w:r w:rsidRPr="009A5839">
              <w:rPr>
                <w:rFonts w:eastAsia="Times New Roman"/>
                <w:lang w:val="en-US" w:eastAsia="pl-PL"/>
              </w:rPr>
              <w:t>relating to social competences:</w:t>
            </w:r>
          </w:p>
          <w:p w14:paraId="4E190757" w14:textId="53905B28" w:rsidR="00551CD3" w:rsidRPr="009A5839" w:rsidRDefault="009A5839" w:rsidP="009A5839">
            <w:pPr>
              <w:spacing w:after="0" w:line="240" w:lineRule="auto"/>
              <w:ind w:left="700" w:hanging="700"/>
              <w:jc w:val="both"/>
              <w:rPr>
                <w:rFonts w:eastAsia="Times New Roman"/>
                <w:lang w:val="en-US" w:eastAsia="pl-PL"/>
              </w:rPr>
            </w:pPr>
            <w:r w:rsidRPr="009A5839">
              <w:rPr>
                <w:lang w:val="en-US"/>
              </w:rPr>
              <w:t>PEU_</w:t>
            </w:r>
            <w:r>
              <w:rPr>
                <w:lang w:val="en-US"/>
              </w:rPr>
              <w:t>K</w:t>
            </w:r>
            <w:r w:rsidRPr="009A5839">
              <w:rPr>
                <w:lang w:val="en-US"/>
              </w:rPr>
              <w:t>01</w:t>
            </w:r>
            <w:r>
              <w:rPr>
                <w:lang w:val="en-US"/>
              </w:rPr>
              <w:t xml:space="preserve">: </w:t>
            </w:r>
            <w:r w:rsidRPr="009A5839">
              <w:rPr>
                <w:lang w:val="en-US"/>
              </w:rPr>
              <w:t>Able to initiate business operations, selects organisational and legal forms, formulates organisational objectives and prepares actions designed to attain them efficiently.</w:t>
            </w:r>
          </w:p>
        </w:tc>
      </w:tr>
    </w:tbl>
    <w:p w14:paraId="5005FD37" w14:textId="77777777" w:rsidR="00551CD3" w:rsidRPr="009A5839" w:rsidRDefault="00551CD3" w:rsidP="00551CD3">
      <w:pPr>
        <w:spacing w:line="240" w:lineRule="auto"/>
        <w:rPr>
          <w:rFonts w:eastAsia="Times New Roman"/>
          <w:vanish/>
          <w:lang w:val="en-US" w:eastAsia="pl-PL"/>
        </w:rPr>
      </w:pPr>
      <w:bookmarkStart w:id="6" w:name="table06"/>
      <w:bookmarkEnd w:id="6"/>
    </w:p>
    <w:tbl>
      <w:tblPr>
        <w:tblW w:w="9210" w:type="dxa"/>
        <w:tblCellMar>
          <w:top w:w="15" w:type="dxa"/>
          <w:left w:w="15" w:type="dxa"/>
          <w:bottom w:w="15" w:type="dxa"/>
          <w:right w:w="15" w:type="dxa"/>
        </w:tblCellMar>
        <w:tblLook w:val="04A0" w:firstRow="1" w:lastRow="0" w:firstColumn="1" w:lastColumn="0" w:noHBand="0" w:noVBand="1"/>
      </w:tblPr>
      <w:tblGrid>
        <w:gridCol w:w="983"/>
        <w:gridCol w:w="141"/>
        <w:gridCol w:w="7006"/>
        <w:gridCol w:w="1080"/>
      </w:tblGrid>
      <w:tr w:rsidR="006D2570" w:rsidRPr="00551CD3" w14:paraId="6BE88066" w14:textId="77777777" w:rsidTr="006A0C64">
        <w:tc>
          <w:tcPr>
            <w:tcW w:w="0" w:type="auto"/>
            <w:gridSpan w:val="3"/>
            <w:tcBorders>
              <w:top w:val="single" w:sz="8" w:space="0" w:color="000000"/>
              <w:left w:val="single" w:sz="8" w:space="0" w:color="000000"/>
              <w:bottom w:val="single" w:sz="8" w:space="0" w:color="000000"/>
              <w:right w:val="single" w:sz="8" w:space="0" w:color="000000"/>
            </w:tcBorders>
            <w:hideMark/>
          </w:tcPr>
          <w:p w14:paraId="10D0047F" w14:textId="77777777" w:rsidR="006D2570" w:rsidRPr="00551CD3" w:rsidRDefault="006D2570" w:rsidP="006A0C64">
            <w:pPr>
              <w:spacing w:after="0" w:line="240" w:lineRule="auto"/>
              <w:jc w:val="center"/>
              <w:rPr>
                <w:rFonts w:eastAsia="Times New Roman"/>
                <w:lang w:eastAsia="pl-PL"/>
              </w:rPr>
            </w:pPr>
            <w:r w:rsidRPr="00551CD3">
              <w:rPr>
                <w:rFonts w:eastAsia="Times New Roman"/>
                <w:b/>
                <w:bCs/>
                <w:lang w:eastAsia="pl-PL"/>
              </w:rPr>
              <w:t>PROGRAMME CONTENT</w:t>
            </w:r>
          </w:p>
        </w:tc>
        <w:tc>
          <w:tcPr>
            <w:tcW w:w="1080" w:type="dxa"/>
            <w:tcBorders>
              <w:top w:val="single" w:sz="8" w:space="0" w:color="000000"/>
              <w:left w:val="single" w:sz="8" w:space="0" w:color="000000"/>
              <w:bottom w:val="single" w:sz="8" w:space="0" w:color="000000"/>
              <w:right w:val="single" w:sz="8" w:space="0" w:color="000000"/>
            </w:tcBorders>
            <w:hideMark/>
          </w:tcPr>
          <w:p w14:paraId="174923A0" w14:textId="77777777" w:rsidR="006D2570" w:rsidRPr="00551CD3" w:rsidRDefault="006D2570" w:rsidP="006A0C64">
            <w:pPr>
              <w:spacing w:after="0" w:line="240" w:lineRule="auto"/>
              <w:rPr>
                <w:rFonts w:eastAsia="Times New Roman"/>
                <w:lang w:eastAsia="pl-PL"/>
              </w:rPr>
            </w:pPr>
          </w:p>
        </w:tc>
      </w:tr>
      <w:tr w:rsidR="006D2570" w:rsidRPr="00551CD3" w14:paraId="6AD89DB4" w14:textId="77777777" w:rsidTr="006A0C64">
        <w:tc>
          <w:tcPr>
            <w:tcW w:w="0" w:type="auto"/>
            <w:gridSpan w:val="3"/>
            <w:tcBorders>
              <w:top w:val="single" w:sz="8" w:space="0" w:color="000000"/>
              <w:left w:val="single" w:sz="8" w:space="0" w:color="000000"/>
              <w:bottom w:val="single" w:sz="8" w:space="0" w:color="000000"/>
              <w:right w:val="single" w:sz="8" w:space="0" w:color="000000"/>
            </w:tcBorders>
          </w:tcPr>
          <w:p w14:paraId="5192A9A3" w14:textId="77777777" w:rsidR="006D2570" w:rsidRDefault="006D2570" w:rsidP="006A0C64">
            <w:pPr>
              <w:spacing w:after="0" w:line="240" w:lineRule="auto"/>
              <w:jc w:val="center"/>
              <w:rPr>
                <w:rFonts w:eastAsia="Times New Roman"/>
                <w:b/>
                <w:bCs/>
                <w:sz w:val="22"/>
                <w:lang w:eastAsia="pl-PL"/>
              </w:rPr>
            </w:pPr>
            <w:r w:rsidRPr="00FA2E7A">
              <w:rPr>
                <w:rFonts w:eastAsia="Times New Roman"/>
                <w:b/>
                <w:bCs/>
                <w:sz w:val="22"/>
                <w:szCs w:val="22"/>
                <w:lang w:eastAsia="pl-PL"/>
              </w:rPr>
              <w:t>Lecture</w:t>
            </w:r>
          </w:p>
        </w:tc>
        <w:tc>
          <w:tcPr>
            <w:tcW w:w="1080" w:type="dxa"/>
            <w:tcBorders>
              <w:top w:val="single" w:sz="8" w:space="0" w:color="000000"/>
              <w:left w:val="single" w:sz="8" w:space="0" w:color="000000"/>
              <w:bottom w:val="single" w:sz="8" w:space="0" w:color="000000"/>
              <w:right w:val="single" w:sz="8" w:space="0" w:color="000000"/>
            </w:tcBorders>
          </w:tcPr>
          <w:p w14:paraId="0282B14E" w14:textId="77777777" w:rsidR="006D2570" w:rsidRPr="00551CD3" w:rsidRDefault="006D2570" w:rsidP="006A0C64">
            <w:pPr>
              <w:spacing w:after="0" w:line="240" w:lineRule="auto"/>
              <w:rPr>
                <w:rFonts w:eastAsia="Times New Roman"/>
                <w:b/>
                <w:bCs/>
                <w:sz w:val="18"/>
                <w:lang w:eastAsia="pl-PL"/>
              </w:rPr>
            </w:pPr>
            <w:r w:rsidRPr="00551CD3">
              <w:rPr>
                <w:rFonts w:eastAsia="Times New Roman"/>
                <w:b/>
                <w:bCs/>
                <w:sz w:val="18"/>
                <w:lang w:eastAsia="pl-PL"/>
              </w:rPr>
              <w:t>Number of hours</w:t>
            </w:r>
          </w:p>
        </w:tc>
      </w:tr>
      <w:tr w:rsidR="006D2570" w:rsidRPr="006D2570" w14:paraId="309ACDDA" w14:textId="77777777" w:rsidTr="006D2570">
        <w:tc>
          <w:tcPr>
            <w:tcW w:w="1124" w:type="dxa"/>
            <w:gridSpan w:val="2"/>
            <w:tcBorders>
              <w:top w:val="single" w:sz="8" w:space="0" w:color="000000"/>
              <w:left w:val="single" w:sz="8" w:space="0" w:color="000000"/>
              <w:bottom w:val="single" w:sz="8" w:space="0" w:color="000000"/>
              <w:right w:val="single" w:sz="8" w:space="0" w:color="000000"/>
            </w:tcBorders>
            <w:hideMark/>
          </w:tcPr>
          <w:p w14:paraId="1326EE38"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Lec 1</w:t>
            </w:r>
          </w:p>
        </w:tc>
        <w:tc>
          <w:tcPr>
            <w:tcW w:w="7006" w:type="dxa"/>
            <w:tcBorders>
              <w:top w:val="single" w:sz="8" w:space="0" w:color="000000"/>
              <w:left w:val="single" w:sz="8" w:space="0" w:color="000000"/>
              <w:bottom w:val="single" w:sz="8" w:space="0" w:color="000000"/>
              <w:right w:val="single" w:sz="8" w:space="0" w:color="000000"/>
            </w:tcBorders>
            <w:hideMark/>
          </w:tcPr>
          <w:p w14:paraId="578D8D12" w14:textId="77777777" w:rsidR="006D2570" w:rsidRPr="006D2570" w:rsidRDefault="006D2570" w:rsidP="00213286">
            <w:pPr>
              <w:spacing w:after="0" w:line="240" w:lineRule="auto"/>
              <w:rPr>
                <w:rFonts w:eastAsia="Times New Roman"/>
                <w:lang w:val="en-GB" w:eastAsia="pl-PL"/>
              </w:rPr>
            </w:pPr>
            <w:r w:rsidRPr="00E90B33">
              <w:rPr>
                <w:rFonts w:eastAsia="Times New Roman"/>
                <w:sz w:val="22"/>
                <w:szCs w:val="22"/>
                <w:lang w:val="en-US" w:eastAsia="pl-PL"/>
              </w:rPr>
              <w:t xml:space="preserve">Introduction to </w:t>
            </w:r>
            <w:r w:rsidR="00213286">
              <w:rPr>
                <w:rFonts w:eastAsia="Times New Roman"/>
                <w:sz w:val="22"/>
                <w:szCs w:val="22"/>
                <w:lang w:val="en-US" w:eastAsia="pl-PL"/>
              </w:rPr>
              <w:t>classes</w:t>
            </w:r>
            <w:r w:rsidRPr="00E90B33">
              <w:rPr>
                <w:rFonts w:eastAsia="Times New Roman"/>
                <w:sz w:val="22"/>
                <w:szCs w:val="22"/>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6C69C440" w14:textId="77777777" w:rsidR="006D2570" w:rsidRPr="006D2570" w:rsidRDefault="006D2570" w:rsidP="006D2570">
            <w:pPr>
              <w:spacing w:after="0" w:line="240" w:lineRule="auto"/>
              <w:rPr>
                <w:rFonts w:eastAsia="Times New Roman"/>
                <w:lang w:val="en-GB" w:eastAsia="pl-PL"/>
              </w:rPr>
            </w:pPr>
            <w:r>
              <w:rPr>
                <w:rFonts w:eastAsia="Times New Roman"/>
                <w:lang w:val="en-GB" w:eastAsia="pl-PL"/>
              </w:rPr>
              <w:t>1</w:t>
            </w:r>
          </w:p>
        </w:tc>
      </w:tr>
      <w:tr w:rsidR="006D2570" w:rsidRPr="006D2570" w14:paraId="76775069" w14:textId="77777777" w:rsidTr="006D2570">
        <w:tc>
          <w:tcPr>
            <w:tcW w:w="1124" w:type="dxa"/>
            <w:gridSpan w:val="2"/>
            <w:tcBorders>
              <w:top w:val="single" w:sz="8" w:space="0" w:color="000000"/>
              <w:left w:val="single" w:sz="8" w:space="0" w:color="000000"/>
              <w:bottom w:val="single" w:sz="8" w:space="0" w:color="000000"/>
              <w:right w:val="single" w:sz="8" w:space="0" w:color="000000"/>
            </w:tcBorders>
            <w:hideMark/>
          </w:tcPr>
          <w:p w14:paraId="3DD7EEC0"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Lec 2</w:t>
            </w:r>
            <w:r>
              <w:rPr>
                <w:rFonts w:eastAsia="Times New Roman"/>
                <w:sz w:val="22"/>
                <w:szCs w:val="22"/>
                <w:lang w:eastAsia="pl-PL"/>
              </w:rPr>
              <w:t>-3</w:t>
            </w:r>
          </w:p>
        </w:tc>
        <w:tc>
          <w:tcPr>
            <w:tcW w:w="7006" w:type="dxa"/>
            <w:tcBorders>
              <w:top w:val="single" w:sz="8" w:space="0" w:color="000000"/>
              <w:left w:val="single" w:sz="8" w:space="0" w:color="000000"/>
              <w:bottom w:val="single" w:sz="8" w:space="0" w:color="000000"/>
              <w:right w:val="single" w:sz="8" w:space="0" w:color="000000"/>
            </w:tcBorders>
            <w:hideMark/>
          </w:tcPr>
          <w:p w14:paraId="1FEF0B53" w14:textId="77777777" w:rsidR="006D2570" w:rsidRPr="006D2570" w:rsidRDefault="006D2570" w:rsidP="006D2570">
            <w:pPr>
              <w:spacing w:after="0" w:line="240" w:lineRule="auto"/>
              <w:rPr>
                <w:rFonts w:eastAsia="Times New Roman"/>
                <w:lang w:val="en-GB" w:eastAsia="pl-PL"/>
              </w:rPr>
            </w:pPr>
            <w:r w:rsidRPr="008052CB">
              <w:rPr>
                <w:rFonts w:eastAsia="Times New Roman"/>
                <w:sz w:val="22"/>
                <w:szCs w:val="22"/>
                <w:lang w:val="en-US" w:eastAsia="pl-PL"/>
              </w:rPr>
              <w:t>The evolution of management</w:t>
            </w:r>
            <w:r>
              <w:rPr>
                <w:rFonts w:eastAsia="Times New Roman"/>
                <w:sz w:val="22"/>
                <w:szCs w:val="22"/>
                <w:lang w:val="en-US" w:eastAsia="pl-PL"/>
              </w:rPr>
              <w:t xml:space="preserve"> and contemporary management perspective</w:t>
            </w:r>
          </w:p>
        </w:tc>
        <w:tc>
          <w:tcPr>
            <w:tcW w:w="0" w:type="auto"/>
            <w:tcBorders>
              <w:top w:val="single" w:sz="8" w:space="0" w:color="000000"/>
              <w:left w:val="single" w:sz="8" w:space="0" w:color="000000"/>
              <w:bottom w:val="single" w:sz="8" w:space="0" w:color="000000"/>
              <w:right w:val="single" w:sz="8" w:space="0" w:color="000000"/>
            </w:tcBorders>
            <w:hideMark/>
          </w:tcPr>
          <w:p w14:paraId="3092453F" w14:textId="77777777" w:rsidR="006D2570" w:rsidRPr="006D2570" w:rsidRDefault="006D2570" w:rsidP="006D2570">
            <w:pPr>
              <w:spacing w:after="0" w:line="240" w:lineRule="auto"/>
              <w:rPr>
                <w:rFonts w:eastAsia="Times New Roman"/>
                <w:lang w:val="en-GB" w:eastAsia="pl-PL"/>
              </w:rPr>
            </w:pPr>
            <w:r>
              <w:rPr>
                <w:rFonts w:eastAsia="Times New Roman"/>
                <w:lang w:val="en-GB" w:eastAsia="pl-PL"/>
              </w:rPr>
              <w:t>2</w:t>
            </w:r>
          </w:p>
        </w:tc>
      </w:tr>
      <w:tr w:rsidR="006D2570" w:rsidRPr="006D2570" w14:paraId="275568E0" w14:textId="77777777" w:rsidTr="006D2570">
        <w:tc>
          <w:tcPr>
            <w:tcW w:w="1124" w:type="dxa"/>
            <w:gridSpan w:val="2"/>
            <w:tcBorders>
              <w:top w:val="single" w:sz="8" w:space="0" w:color="000000"/>
              <w:left w:val="single" w:sz="8" w:space="0" w:color="000000"/>
              <w:bottom w:val="single" w:sz="8" w:space="0" w:color="000000"/>
              <w:right w:val="single" w:sz="8" w:space="0" w:color="000000"/>
            </w:tcBorders>
            <w:hideMark/>
          </w:tcPr>
          <w:p w14:paraId="5A54B3C5"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 xml:space="preserve">Lec </w:t>
            </w:r>
            <w:r>
              <w:rPr>
                <w:rFonts w:eastAsia="Times New Roman"/>
                <w:sz w:val="22"/>
                <w:szCs w:val="22"/>
                <w:lang w:eastAsia="pl-PL"/>
              </w:rPr>
              <w:t>4-5</w:t>
            </w:r>
          </w:p>
        </w:tc>
        <w:tc>
          <w:tcPr>
            <w:tcW w:w="7006" w:type="dxa"/>
            <w:tcBorders>
              <w:top w:val="single" w:sz="8" w:space="0" w:color="000000"/>
              <w:left w:val="single" w:sz="8" w:space="0" w:color="000000"/>
              <w:bottom w:val="single" w:sz="8" w:space="0" w:color="000000"/>
              <w:right w:val="single" w:sz="8" w:space="0" w:color="000000"/>
            </w:tcBorders>
            <w:hideMark/>
          </w:tcPr>
          <w:p w14:paraId="7E816E7F" w14:textId="77777777" w:rsidR="006D2570" w:rsidRPr="006D2570" w:rsidRDefault="006D2570" w:rsidP="006D2570">
            <w:pPr>
              <w:spacing w:after="0" w:line="240" w:lineRule="auto"/>
              <w:rPr>
                <w:rFonts w:eastAsia="Times New Roman"/>
                <w:lang w:val="en-GB" w:eastAsia="pl-PL"/>
              </w:rPr>
            </w:pPr>
            <w:r w:rsidRPr="008052CB">
              <w:rPr>
                <w:rFonts w:eastAsia="Times New Roman"/>
                <w:sz w:val="22"/>
                <w:szCs w:val="22"/>
                <w:lang w:val="en-GB" w:eastAsia="pl-PL"/>
              </w:rPr>
              <w:t>The environm</w:t>
            </w:r>
            <w:r>
              <w:rPr>
                <w:rFonts w:eastAsia="Times New Roman"/>
                <w:sz w:val="22"/>
                <w:szCs w:val="22"/>
                <w:lang w:val="en-GB" w:eastAsia="pl-PL"/>
              </w:rPr>
              <w:t>e</w:t>
            </w:r>
            <w:r w:rsidRPr="008052CB">
              <w:rPr>
                <w:rFonts w:eastAsia="Times New Roman"/>
                <w:sz w:val="22"/>
                <w:szCs w:val="22"/>
                <w:lang w:val="en-GB" w:eastAsia="pl-PL"/>
              </w:rPr>
              <w:t>nts of organizations and managers</w:t>
            </w:r>
          </w:p>
        </w:tc>
        <w:tc>
          <w:tcPr>
            <w:tcW w:w="0" w:type="auto"/>
            <w:tcBorders>
              <w:top w:val="single" w:sz="8" w:space="0" w:color="000000"/>
              <w:left w:val="single" w:sz="8" w:space="0" w:color="000000"/>
              <w:bottom w:val="single" w:sz="8" w:space="0" w:color="000000"/>
              <w:right w:val="single" w:sz="8" w:space="0" w:color="000000"/>
            </w:tcBorders>
            <w:hideMark/>
          </w:tcPr>
          <w:p w14:paraId="4678E77C" w14:textId="77777777" w:rsidR="006D2570" w:rsidRPr="006D2570" w:rsidRDefault="006D2570" w:rsidP="006D2570">
            <w:pPr>
              <w:spacing w:after="0" w:line="240" w:lineRule="auto"/>
              <w:rPr>
                <w:rFonts w:eastAsia="Times New Roman"/>
                <w:lang w:val="en-GB" w:eastAsia="pl-PL"/>
              </w:rPr>
            </w:pPr>
            <w:r>
              <w:rPr>
                <w:rFonts w:eastAsia="Times New Roman"/>
                <w:lang w:val="en-GB" w:eastAsia="pl-PL"/>
              </w:rPr>
              <w:t>2</w:t>
            </w:r>
          </w:p>
        </w:tc>
      </w:tr>
      <w:tr w:rsidR="006D2570" w:rsidRPr="00551CD3" w14:paraId="37B547D2" w14:textId="77777777" w:rsidTr="006D2570">
        <w:tc>
          <w:tcPr>
            <w:tcW w:w="1124" w:type="dxa"/>
            <w:gridSpan w:val="2"/>
            <w:tcBorders>
              <w:top w:val="single" w:sz="8" w:space="0" w:color="000000"/>
              <w:left w:val="single" w:sz="8" w:space="0" w:color="000000"/>
              <w:bottom w:val="single" w:sz="8" w:space="0" w:color="000000"/>
              <w:right w:val="single" w:sz="8" w:space="0" w:color="000000"/>
            </w:tcBorders>
            <w:hideMark/>
          </w:tcPr>
          <w:p w14:paraId="12A51146"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Lec</w:t>
            </w:r>
            <w:r>
              <w:rPr>
                <w:rFonts w:eastAsia="Times New Roman"/>
                <w:sz w:val="22"/>
                <w:szCs w:val="22"/>
                <w:lang w:eastAsia="pl-PL"/>
              </w:rPr>
              <w:t xml:space="preserve"> 6-7</w:t>
            </w:r>
          </w:p>
        </w:tc>
        <w:tc>
          <w:tcPr>
            <w:tcW w:w="7006" w:type="dxa"/>
            <w:tcBorders>
              <w:top w:val="single" w:sz="8" w:space="0" w:color="000000"/>
              <w:left w:val="single" w:sz="8" w:space="0" w:color="000000"/>
              <w:bottom w:val="single" w:sz="8" w:space="0" w:color="000000"/>
              <w:right w:val="single" w:sz="8" w:space="0" w:color="000000"/>
            </w:tcBorders>
            <w:hideMark/>
          </w:tcPr>
          <w:p w14:paraId="6194713C" w14:textId="77777777" w:rsidR="006D2570" w:rsidRPr="00551CD3" w:rsidRDefault="006D2570" w:rsidP="006D2570">
            <w:pPr>
              <w:spacing w:after="0" w:line="240" w:lineRule="auto"/>
              <w:rPr>
                <w:rFonts w:eastAsia="Times New Roman"/>
                <w:lang w:eastAsia="pl-PL"/>
              </w:rPr>
            </w:pPr>
            <w:r>
              <w:rPr>
                <w:rFonts w:eastAsia="Times New Roman"/>
                <w:sz w:val="22"/>
                <w:szCs w:val="22"/>
                <w:lang w:eastAsia="pl-PL"/>
              </w:rPr>
              <w:t>Planning and strategic management</w:t>
            </w:r>
          </w:p>
        </w:tc>
        <w:tc>
          <w:tcPr>
            <w:tcW w:w="0" w:type="auto"/>
            <w:tcBorders>
              <w:top w:val="single" w:sz="8" w:space="0" w:color="000000"/>
              <w:left w:val="single" w:sz="8" w:space="0" w:color="000000"/>
              <w:bottom w:val="single" w:sz="8" w:space="0" w:color="000000"/>
              <w:right w:val="single" w:sz="8" w:space="0" w:color="000000"/>
            </w:tcBorders>
            <w:hideMark/>
          </w:tcPr>
          <w:p w14:paraId="16C8FD97" w14:textId="77777777" w:rsidR="006D2570" w:rsidRPr="00551CD3" w:rsidRDefault="006D2570" w:rsidP="006D2570">
            <w:pPr>
              <w:spacing w:after="0" w:line="240" w:lineRule="auto"/>
              <w:rPr>
                <w:rFonts w:eastAsia="Times New Roman"/>
                <w:lang w:eastAsia="pl-PL"/>
              </w:rPr>
            </w:pPr>
            <w:r>
              <w:rPr>
                <w:rFonts w:eastAsia="Times New Roman"/>
                <w:lang w:eastAsia="pl-PL"/>
              </w:rPr>
              <w:t>2</w:t>
            </w:r>
          </w:p>
        </w:tc>
      </w:tr>
      <w:tr w:rsidR="006D2570" w:rsidRPr="00551CD3" w14:paraId="740E5BC0" w14:textId="77777777" w:rsidTr="006D2570">
        <w:tc>
          <w:tcPr>
            <w:tcW w:w="1124" w:type="dxa"/>
            <w:gridSpan w:val="2"/>
            <w:tcBorders>
              <w:top w:val="single" w:sz="8" w:space="0" w:color="000000"/>
              <w:left w:val="single" w:sz="8" w:space="0" w:color="000000"/>
              <w:bottom w:val="single" w:sz="8" w:space="0" w:color="000000"/>
              <w:right w:val="single" w:sz="8" w:space="0" w:color="000000"/>
            </w:tcBorders>
            <w:hideMark/>
          </w:tcPr>
          <w:p w14:paraId="40912572"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 xml:space="preserve">Lec </w:t>
            </w:r>
            <w:r>
              <w:rPr>
                <w:rFonts w:eastAsia="Times New Roman"/>
                <w:sz w:val="22"/>
                <w:szCs w:val="22"/>
                <w:lang w:eastAsia="pl-PL"/>
              </w:rPr>
              <w:t>8-11</w:t>
            </w:r>
          </w:p>
        </w:tc>
        <w:tc>
          <w:tcPr>
            <w:tcW w:w="7006" w:type="dxa"/>
            <w:tcBorders>
              <w:top w:val="single" w:sz="8" w:space="0" w:color="000000"/>
              <w:left w:val="single" w:sz="8" w:space="0" w:color="000000"/>
              <w:bottom w:val="single" w:sz="8" w:space="0" w:color="000000"/>
              <w:right w:val="single" w:sz="8" w:space="0" w:color="000000"/>
            </w:tcBorders>
            <w:hideMark/>
          </w:tcPr>
          <w:p w14:paraId="1B565E4F" w14:textId="77777777" w:rsidR="006D2570" w:rsidRPr="00551CD3" w:rsidRDefault="006D2570" w:rsidP="006D2570">
            <w:pPr>
              <w:spacing w:after="0" w:line="240" w:lineRule="auto"/>
              <w:rPr>
                <w:rFonts w:eastAsia="Times New Roman"/>
                <w:lang w:eastAsia="pl-PL"/>
              </w:rPr>
            </w:pPr>
            <w:r>
              <w:rPr>
                <w:rFonts w:eastAsia="Times New Roman"/>
                <w:sz w:val="22"/>
                <w:szCs w:val="22"/>
                <w:lang w:eastAsia="pl-PL"/>
              </w:rPr>
              <w:t>Organization structure and design</w:t>
            </w:r>
          </w:p>
        </w:tc>
        <w:tc>
          <w:tcPr>
            <w:tcW w:w="0" w:type="auto"/>
            <w:tcBorders>
              <w:top w:val="single" w:sz="8" w:space="0" w:color="000000"/>
              <w:left w:val="single" w:sz="8" w:space="0" w:color="000000"/>
              <w:bottom w:val="single" w:sz="8" w:space="0" w:color="000000"/>
              <w:right w:val="single" w:sz="8" w:space="0" w:color="000000"/>
            </w:tcBorders>
            <w:hideMark/>
          </w:tcPr>
          <w:p w14:paraId="5B6CB2A5" w14:textId="77777777" w:rsidR="006D2570" w:rsidRPr="00551CD3" w:rsidRDefault="006D2570" w:rsidP="006D2570">
            <w:pPr>
              <w:spacing w:after="0" w:line="240" w:lineRule="auto"/>
              <w:rPr>
                <w:rFonts w:eastAsia="Times New Roman"/>
                <w:lang w:eastAsia="pl-PL"/>
              </w:rPr>
            </w:pPr>
            <w:r>
              <w:rPr>
                <w:rFonts w:eastAsia="Times New Roman"/>
                <w:lang w:eastAsia="pl-PL"/>
              </w:rPr>
              <w:t>4</w:t>
            </w:r>
          </w:p>
        </w:tc>
      </w:tr>
      <w:tr w:rsidR="006D2570" w:rsidRPr="00551CD3" w14:paraId="2FAD8E5C"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65E2BF99"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 xml:space="preserve">Lec </w:t>
            </w:r>
            <w:r>
              <w:rPr>
                <w:rFonts w:eastAsia="Times New Roman"/>
                <w:sz w:val="22"/>
                <w:szCs w:val="22"/>
                <w:lang w:eastAsia="pl-PL"/>
              </w:rPr>
              <w:t>12-13</w:t>
            </w:r>
          </w:p>
        </w:tc>
        <w:tc>
          <w:tcPr>
            <w:tcW w:w="7006" w:type="dxa"/>
            <w:tcBorders>
              <w:top w:val="single" w:sz="8" w:space="0" w:color="000000"/>
              <w:left w:val="single" w:sz="8" w:space="0" w:color="000000"/>
              <w:bottom w:val="single" w:sz="8" w:space="0" w:color="000000"/>
              <w:right w:val="single" w:sz="8" w:space="0" w:color="000000"/>
            </w:tcBorders>
          </w:tcPr>
          <w:p w14:paraId="46DD2B52" w14:textId="77777777" w:rsidR="006D2570" w:rsidRPr="00551CD3" w:rsidRDefault="006D2570" w:rsidP="006D2570">
            <w:pPr>
              <w:spacing w:after="0" w:line="240" w:lineRule="auto"/>
              <w:rPr>
                <w:rFonts w:eastAsia="Times New Roman"/>
                <w:lang w:eastAsia="pl-PL"/>
              </w:rPr>
            </w:pPr>
            <w:r w:rsidRPr="00A761BD">
              <w:rPr>
                <w:rFonts w:eastAsia="Times New Roman"/>
                <w:bCs/>
                <w:sz w:val="22"/>
                <w:szCs w:val="22"/>
                <w:lang w:val="en-US" w:eastAsia="pl-PL"/>
              </w:rPr>
              <w:t>Organization change and innovation</w:t>
            </w:r>
          </w:p>
        </w:tc>
        <w:tc>
          <w:tcPr>
            <w:tcW w:w="0" w:type="auto"/>
            <w:tcBorders>
              <w:top w:val="single" w:sz="8" w:space="0" w:color="000000"/>
              <w:left w:val="single" w:sz="8" w:space="0" w:color="000000"/>
              <w:bottom w:val="single" w:sz="8" w:space="0" w:color="000000"/>
              <w:right w:val="single" w:sz="8" w:space="0" w:color="000000"/>
            </w:tcBorders>
          </w:tcPr>
          <w:p w14:paraId="2DD3C15B" w14:textId="77777777" w:rsidR="006D2570" w:rsidRPr="00551CD3" w:rsidRDefault="006D2570" w:rsidP="006D2570">
            <w:pPr>
              <w:spacing w:after="0" w:line="240" w:lineRule="auto"/>
              <w:rPr>
                <w:rFonts w:eastAsia="Times New Roman"/>
                <w:lang w:eastAsia="pl-PL"/>
              </w:rPr>
            </w:pPr>
            <w:r>
              <w:rPr>
                <w:rFonts w:eastAsia="Times New Roman"/>
                <w:lang w:eastAsia="pl-PL"/>
              </w:rPr>
              <w:t>2</w:t>
            </w:r>
          </w:p>
        </w:tc>
      </w:tr>
      <w:tr w:rsidR="006D2570" w:rsidRPr="006D2570" w14:paraId="28F8EEA6"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303B3225" w14:textId="77777777" w:rsidR="006D2570" w:rsidRPr="00551CD3" w:rsidRDefault="006D2570" w:rsidP="006D2570">
            <w:pPr>
              <w:spacing w:after="0" w:line="240" w:lineRule="auto"/>
              <w:rPr>
                <w:rFonts w:eastAsia="Times New Roman"/>
                <w:lang w:eastAsia="pl-PL"/>
              </w:rPr>
            </w:pPr>
            <w:r w:rsidRPr="00FA2E7A">
              <w:rPr>
                <w:rFonts w:eastAsia="Times New Roman"/>
                <w:sz w:val="22"/>
                <w:szCs w:val="22"/>
                <w:lang w:eastAsia="pl-PL"/>
              </w:rPr>
              <w:t xml:space="preserve">Lec </w:t>
            </w:r>
            <w:r>
              <w:rPr>
                <w:rFonts w:eastAsia="Times New Roman"/>
                <w:sz w:val="22"/>
                <w:szCs w:val="22"/>
                <w:lang w:eastAsia="pl-PL"/>
              </w:rPr>
              <w:t>14-16</w:t>
            </w:r>
          </w:p>
        </w:tc>
        <w:tc>
          <w:tcPr>
            <w:tcW w:w="7006" w:type="dxa"/>
            <w:tcBorders>
              <w:top w:val="single" w:sz="8" w:space="0" w:color="000000"/>
              <w:left w:val="single" w:sz="8" w:space="0" w:color="000000"/>
              <w:bottom w:val="single" w:sz="8" w:space="0" w:color="000000"/>
              <w:right w:val="single" w:sz="8" w:space="0" w:color="000000"/>
            </w:tcBorders>
          </w:tcPr>
          <w:p w14:paraId="69FF7D4C" w14:textId="77777777" w:rsidR="006D2570" w:rsidRPr="006D2570" w:rsidRDefault="006D2570" w:rsidP="006D2570">
            <w:pPr>
              <w:spacing w:after="0" w:line="240" w:lineRule="auto"/>
              <w:rPr>
                <w:rFonts w:eastAsia="Times New Roman"/>
                <w:lang w:val="en-GB" w:eastAsia="pl-PL"/>
              </w:rPr>
            </w:pPr>
            <w:r w:rsidRPr="00A761BD">
              <w:rPr>
                <w:rFonts w:eastAsia="Times New Roman"/>
                <w:bCs/>
                <w:sz w:val="22"/>
                <w:szCs w:val="22"/>
                <w:lang w:val="en-US" w:eastAsia="pl-PL"/>
              </w:rPr>
              <w:t>Basic element of individuals b</w:t>
            </w:r>
            <w:r w:rsidRPr="00A761BD">
              <w:rPr>
                <w:rFonts w:eastAsia="Times New Roman"/>
                <w:bCs/>
                <w:sz w:val="22"/>
                <w:szCs w:val="22"/>
                <w:lang w:val="en-GB" w:eastAsia="pl-PL"/>
              </w:rPr>
              <w:t>e</w:t>
            </w:r>
            <w:r w:rsidRPr="00A761BD">
              <w:rPr>
                <w:rFonts w:eastAsia="Times New Roman"/>
                <w:bCs/>
                <w:sz w:val="22"/>
                <w:szCs w:val="22"/>
                <w:lang w:val="en-US" w:eastAsia="pl-PL"/>
              </w:rPr>
              <w:t>havior in organizations</w:t>
            </w:r>
          </w:p>
        </w:tc>
        <w:tc>
          <w:tcPr>
            <w:tcW w:w="0" w:type="auto"/>
            <w:tcBorders>
              <w:top w:val="single" w:sz="8" w:space="0" w:color="000000"/>
              <w:left w:val="single" w:sz="8" w:space="0" w:color="000000"/>
              <w:bottom w:val="single" w:sz="8" w:space="0" w:color="000000"/>
              <w:right w:val="single" w:sz="8" w:space="0" w:color="000000"/>
            </w:tcBorders>
          </w:tcPr>
          <w:p w14:paraId="0976ADDF" w14:textId="77777777" w:rsidR="006D2570" w:rsidRPr="006D2570" w:rsidRDefault="006D2570" w:rsidP="006D2570">
            <w:pPr>
              <w:spacing w:after="0" w:line="240" w:lineRule="auto"/>
              <w:rPr>
                <w:rFonts w:eastAsia="Times New Roman"/>
                <w:lang w:val="en-GB" w:eastAsia="pl-PL"/>
              </w:rPr>
            </w:pPr>
            <w:r>
              <w:rPr>
                <w:rFonts w:eastAsia="Times New Roman"/>
                <w:lang w:val="en-GB" w:eastAsia="pl-PL"/>
              </w:rPr>
              <w:t>3</w:t>
            </w:r>
          </w:p>
        </w:tc>
      </w:tr>
      <w:tr w:rsidR="006D2570" w:rsidRPr="006D2570" w14:paraId="17294115"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70E81757"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Lec 17-20</w:t>
            </w:r>
          </w:p>
        </w:tc>
        <w:tc>
          <w:tcPr>
            <w:tcW w:w="7006" w:type="dxa"/>
            <w:tcBorders>
              <w:top w:val="single" w:sz="8" w:space="0" w:color="000000"/>
              <w:left w:val="single" w:sz="8" w:space="0" w:color="000000"/>
              <w:bottom w:val="single" w:sz="8" w:space="0" w:color="000000"/>
              <w:right w:val="single" w:sz="8" w:space="0" w:color="000000"/>
            </w:tcBorders>
          </w:tcPr>
          <w:p w14:paraId="12D457EC" w14:textId="77777777" w:rsidR="006D2570" w:rsidRPr="006D2570" w:rsidRDefault="006D2570" w:rsidP="006D2570">
            <w:pPr>
              <w:spacing w:after="0" w:line="240" w:lineRule="auto"/>
              <w:rPr>
                <w:rFonts w:eastAsia="Times New Roman"/>
                <w:lang w:val="en-GB" w:eastAsia="pl-PL"/>
              </w:rPr>
            </w:pPr>
            <w:r w:rsidRPr="00A761BD">
              <w:rPr>
                <w:rFonts w:eastAsia="Times New Roman"/>
                <w:bCs/>
                <w:sz w:val="22"/>
                <w:szCs w:val="22"/>
                <w:lang w:val="en-US" w:eastAsia="pl-PL"/>
              </w:rPr>
              <w:t>Managing employee motivation and performance</w:t>
            </w:r>
          </w:p>
        </w:tc>
        <w:tc>
          <w:tcPr>
            <w:tcW w:w="0" w:type="auto"/>
            <w:tcBorders>
              <w:top w:val="single" w:sz="8" w:space="0" w:color="000000"/>
              <w:left w:val="single" w:sz="8" w:space="0" w:color="000000"/>
              <w:bottom w:val="single" w:sz="8" w:space="0" w:color="000000"/>
              <w:right w:val="single" w:sz="8" w:space="0" w:color="000000"/>
            </w:tcBorders>
          </w:tcPr>
          <w:p w14:paraId="773DC130" w14:textId="77777777" w:rsidR="006D2570" w:rsidRPr="006D2570" w:rsidRDefault="006D2570" w:rsidP="006D2570">
            <w:pPr>
              <w:spacing w:after="0" w:line="240" w:lineRule="auto"/>
              <w:rPr>
                <w:rFonts w:eastAsia="Times New Roman"/>
                <w:lang w:val="en-GB" w:eastAsia="pl-PL"/>
              </w:rPr>
            </w:pPr>
            <w:r>
              <w:rPr>
                <w:rFonts w:eastAsia="Times New Roman"/>
                <w:lang w:val="en-GB" w:eastAsia="pl-PL"/>
              </w:rPr>
              <w:t>4</w:t>
            </w:r>
          </w:p>
        </w:tc>
      </w:tr>
      <w:tr w:rsidR="006D2570" w:rsidRPr="00551CD3" w14:paraId="0511D949"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24B272CF"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Lec 21-22</w:t>
            </w:r>
          </w:p>
        </w:tc>
        <w:tc>
          <w:tcPr>
            <w:tcW w:w="7006" w:type="dxa"/>
            <w:tcBorders>
              <w:top w:val="single" w:sz="8" w:space="0" w:color="000000"/>
              <w:left w:val="single" w:sz="8" w:space="0" w:color="000000"/>
              <w:bottom w:val="single" w:sz="8" w:space="0" w:color="000000"/>
              <w:right w:val="single" w:sz="8" w:space="0" w:color="000000"/>
            </w:tcBorders>
          </w:tcPr>
          <w:p w14:paraId="6CEB412B"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Leadership and influence processes</w:t>
            </w:r>
          </w:p>
        </w:tc>
        <w:tc>
          <w:tcPr>
            <w:tcW w:w="0" w:type="auto"/>
            <w:tcBorders>
              <w:top w:val="single" w:sz="8" w:space="0" w:color="000000"/>
              <w:left w:val="single" w:sz="8" w:space="0" w:color="000000"/>
              <w:bottom w:val="single" w:sz="8" w:space="0" w:color="000000"/>
              <w:right w:val="single" w:sz="8" w:space="0" w:color="000000"/>
            </w:tcBorders>
          </w:tcPr>
          <w:p w14:paraId="183003E3" w14:textId="77777777" w:rsidR="006D2570" w:rsidRPr="00551CD3" w:rsidRDefault="006D2570" w:rsidP="006D2570">
            <w:pPr>
              <w:spacing w:after="0" w:line="240" w:lineRule="auto"/>
              <w:rPr>
                <w:rFonts w:eastAsia="Times New Roman"/>
                <w:lang w:eastAsia="pl-PL"/>
              </w:rPr>
            </w:pPr>
            <w:r>
              <w:rPr>
                <w:rFonts w:eastAsia="Times New Roman"/>
                <w:lang w:eastAsia="pl-PL"/>
              </w:rPr>
              <w:t>2</w:t>
            </w:r>
          </w:p>
        </w:tc>
      </w:tr>
      <w:tr w:rsidR="006D2570" w:rsidRPr="00551CD3" w14:paraId="6F75515F"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18C97361"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Lec 23-24</w:t>
            </w:r>
          </w:p>
        </w:tc>
        <w:tc>
          <w:tcPr>
            <w:tcW w:w="7006" w:type="dxa"/>
            <w:tcBorders>
              <w:top w:val="single" w:sz="8" w:space="0" w:color="000000"/>
              <w:left w:val="single" w:sz="8" w:space="0" w:color="000000"/>
              <w:bottom w:val="single" w:sz="8" w:space="0" w:color="000000"/>
              <w:right w:val="single" w:sz="8" w:space="0" w:color="000000"/>
            </w:tcBorders>
          </w:tcPr>
          <w:p w14:paraId="035C0A03"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Communication in organizations</w:t>
            </w:r>
          </w:p>
        </w:tc>
        <w:tc>
          <w:tcPr>
            <w:tcW w:w="0" w:type="auto"/>
            <w:tcBorders>
              <w:top w:val="single" w:sz="8" w:space="0" w:color="000000"/>
              <w:left w:val="single" w:sz="8" w:space="0" w:color="000000"/>
              <w:bottom w:val="single" w:sz="8" w:space="0" w:color="000000"/>
              <w:right w:val="single" w:sz="8" w:space="0" w:color="000000"/>
            </w:tcBorders>
          </w:tcPr>
          <w:p w14:paraId="7CF8CA49" w14:textId="77777777" w:rsidR="006D2570" w:rsidRPr="00551CD3" w:rsidRDefault="006D2570" w:rsidP="006D2570">
            <w:pPr>
              <w:spacing w:after="0" w:line="240" w:lineRule="auto"/>
              <w:rPr>
                <w:rFonts w:eastAsia="Times New Roman"/>
                <w:lang w:eastAsia="pl-PL"/>
              </w:rPr>
            </w:pPr>
            <w:r>
              <w:rPr>
                <w:rFonts w:eastAsia="Times New Roman"/>
                <w:lang w:eastAsia="pl-PL"/>
              </w:rPr>
              <w:t>2</w:t>
            </w:r>
          </w:p>
        </w:tc>
      </w:tr>
      <w:tr w:rsidR="006D2570" w:rsidRPr="00551CD3" w14:paraId="5948F32D"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02BF9749"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Lec 25-28</w:t>
            </w:r>
          </w:p>
        </w:tc>
        <w:tc>
          <w:tcPr>
            <w:tcW w:w="7006" w:type="dxa"/>
            <w:tcBorders>
              <w:top w:val="single" w:sz="8" w:space="0" w:color="000000"/>
              <w:left w:val="single" w:sz="8" w:space="0" w:color="000000"/>
              <w:bottom w:val="single" w:sz="8" w:space="0" w:color="000000"/>
              <w:right w:val="single" w:sz="8" w:space="0" w:color="000000"/>
            </w:tcBorders>
          </w:tcPr>
          <w:p w14:paraId="0B1B830C"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Managing works and teams</w:t>
            </w:r>
          </w:p>
        </w:tc>
        <w:tc>
          <w:tcPr>
            <w:tcW w:w="0" w:type="auto"/>
            <w:tcBorders>
              <w:top w:val="single" w:sz="8" w:space="0" w:color="000000"/>
              <w:left w:val="single" w:sz="8" w:space="0" w:color="000000"/>
              <w:bottom w:val="single" w:sz="8" w:space="0" w:color="000000"/>
              <w:right w:val="single" w:sz="8" w:space="0" w:color="000000"/>
            </w:tcBorders>
          </w:tcPr>
          <w:p w14:paraId="397F0754" w14:textId="77777777" w:rsidR="006D2570" w:rsidRPr="00551CD3" w:rsidRDefault="006D2570" w:rsidP="006D2570">
            <w:pPr>
              <w:spacing w:after="0" w:line="240" w:lineRule="auto"/>
              <w:rPr>
                <w:rFonts w:eastAsia="Times New Roman"/>
                <w:lang w:eastAsia="pl-PL"/>
              </w:rPr>
            </w:pPr>
            <w:r>
              <w:rPr>
                <w:rFonts w:eastAsia="Times New Roman"/>
                <w:lang w:eastAsia="pl-PL"/>
              </w:rPr>
              <w:t>4</w:t>
            </w:r>
          </w:p>
        </w:tc>
      </w:tr>
      <w:tr w:rsidR="006D2570" w:rsidRPr="00551CD3" w14:paraId="5E5EB4C6" w14:textId="77777777" w:rsidTr="006D2570">
        <w:tc>
          <w:tcPr>
            <w:tcW w:w="1124" w:type="dxa"/>
            <w:gridSpan w:val="2"/>
            <w:tcBorders>
              <w:top w:val="single" w:sz="8" w:space="0" w:color="000000"/>
              <w:left w:val="single" w:sz="8" w:space="0" w:color="000000"/>
              <w:bottom w:val="single" w:sz="8" w:space="0" w:color="000000"/>
              <w:right w:val="single" w:sz="8" w:space="0" w:color="000000"/>
            </w:tcBorders>
          </w:tcPr>
          <w:p w14:paraId="5EA5F5D0"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Lec 29-30</w:t>
            </w:r>
          </w:p>
        </w:tc>
        <w:tc>
          <w:tcPr>
            <w:tcW w:w="7006" w:type="dxa"/>
            <w:tcBorders>
              <w:top w:val="single" w:sz="8" w:space="0" w:color="000000"/>
              <w:left w:val="single" w:sz="8" w:space="0" w:color="000000"/>
              <w:bottom w:val="single" w:sz="8" w:space="0" w:color="000000"/>
              <w:right w:val="single" w:sz="8" w:space="0" w:color="000000"/>
            </w:tcBorders>
          </w:tcPr>
          <w:p w14:paraId="1FD41F0E" w14:textId="77777777" w:rsidR="006D2570" w:rsidRPr="00551CD3" w:rsidRDefault="006D2570" w:rsidP="006D2570">
            <w:pPr>
              <w:spacing w:after="0" w:line="240" w:lineRule="auto"/>
              <w:rPr>
                <w:rFonts w:eastAsia="Times New Roman"/>
                <w:lang w:eastAsia="pl-PL"/>
              </w:rPr>
            </w:pPr>
            <w:r>
              <w:rPr>
                <w:rFonts w:eastAsia="Times New Roman"/>
                <w:sz w:val="22"/>
                <w:szCs w:val="22"/>
                <w:lang w:val="en-GB" w:eastAsia="pl-PL"/>
              </w:rPr>
              <w:t>Basic elements of cotrol</w:t>
            </w:r>
          </w:p>
        </w:tc>
        <w:tc>
          <w:tcPr>
            <w:tcW w:w="0" w:type="auto"/>
            <w:tcBorders>
              <w:top w:val="single" w:sz="8" w:space="0" w:color="000000"/>
              <w:left w:val="single" w:sz="8" w:space="0" w:color="000000"/>
              <w:bottom w:val="single" w:sz="8" w:space="0" w:color="000000"/>
              <w:right w:val="single" w:sz="8" w:space="0" w:color="000000"/>
            </w:tcBorders>
          </w:tcPr>
          <w:p w14:paraId="27B8248B" w14:textId="77777777" w:rsidR="006D2570" w:rsidRPr="00551CD3" w:rsidRDefault="006D2570" w:rsidP="006D2570">
            <w:pPr>
              <w:spacing w:after="0" w:line="240" w:lineRule="auto"/>
              <w:rPr>
                <w:rFonts w:eastAsia="Times New Roman"/>
                <w:lang w:eastAsia="pl-PL"/>
              </w:rPr>
            </w:pPr>
            <w:r>
              <w:rPr>
                <w:rFonts w:eastAsia="Times New Roman"/>
                <w:lang w:eastAsia="pl-PL"/>
              </w:rPr>
              <w:t>2</w:t>
            </w:r>
          </w:p>
        </w:tc>
      </w:tr>
      <w:tr w:rsidR="006D2570" w:rsidRPr="00551CD3" w14:paraId="21E94B1F" w14:textId="77777777" w:rsidTr="006D2570">
        <w:tc>
          <w:tcPr>
            <w:tcW w:w="1124" w:type="dxa"/>
            <w:gridSpan w:val="2"/>
            <w:tcBorders>
              <w:top w:val="single" w:sz="8" w:space="0" w:color="000000"/>
              <w:left w:val="single" w:sz="8" w:space="0" w:color="000000"/>
              <w:bottom w:val="single" w:sz="8" w:space="0" w:color="000000"/>
              <w:right w:val="single" w:sz="8" w:space="0" w:color="000000"/>
            </w:tcBorders>
            <w:hideMark/>
          </w:tcPr>
          <w:p w14:paraId="7249E652" w14:textId="77777777" w:rsidR="006D2570" w:rsidRPr="00551CD3" w:rsidRDefault="006D2570" w:rsidP="006A0C64">
            <w:pPr>
              <w:spacing w:after="0" w:line="240" w:lineRule="auto"/>
              <w:rPr>
                <w:rFonts w:eastAsia="Times New Roman"/>
                <w:lang w:eastAsia="pl-PL"/>
              </w:rPr>
            </w:pPr>
          </w:p>
        </w:tc>
        <w:tc>
          <w:tcPr>
            <w:tcW w:w="7006" w:type="dxa"/>
            <w:tcBorders>
              <w:top w:val="single" w:sz="8" w:space="0" w:color="000000"/>
              <w:left w:val="single" w:sz="8" w:space="0" w:color="000000"/>
              <w:bottom w:val="single" w:sz="8" w:space="0" w:color="000000"/>
              <w:right w:val="single" w:sz="8" w:space="0" w:color="000000"/>
            </w:tcBorders>
            <w:hideMark/>
          </w:tcPr>
          <w:p w14:paraId="1815C231" w14:textId="77777777" w:rsidR="006D2570" w:rsidRPr="00551CD3" w:rsidRDefault="006D2570" w:rsidP="006A0C64">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15C78295" w14:textId="77777777" w:rsidR="006D2570" w:rsidRPr="00551CD3" w:rsidRDefault="006D2570" w:rsidP="006A0C64">
            <w:pPr>
              <w:spacing w:after="0" w:line="240" w:lineRule="auto"/>
              <w:rPr>
                <w:rFonts w:eastAsia="Times New Roman"/>
                <w:lang w:eastAsia="pl-PL"/>
              </w:rPr>
            </w:pPr>
            <w:r>
              <w:rPr>
                <w:rFonts w:eastAsia="Times New Roman"/>
                <w:lang w:eastAsia="pl-PL"/>
              </w:rPr>
              <w:t>30</w:t>
            </w:r>
          </w:p>
        </w:tc>
      </w:tr>
      <w:tr w:rsidR="00551CD3" w:rsidRPr="00551CD3" w14:paraId="34996561"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0DF3B88F" w14:textId="77777777" w:rsidR="00551CD3" w:rsidRPr="00551CD3" w:rsidRDefault="00FA2E7A" w:rsidP="00FA2E7A">
            <w:pPr>
              <w:spacing w:after="0" w:line="240" w:lineRule="auto"/>
              <w:jc w:val="center"/>
              <w:rPr>
                <w:rFonts w:eastAsia="Times New Roman"/>
                <w:lang w:eastAsia="pl-PL"/>
              </w:rPr>
            </w:pPr>
            <w:bookmarkStart w:id="7" w:name="table07"/>
            <w:bookmarkEnd w:id="7"/>
            <w:r>
              <w:rPr>
                <w:rFonts w:eastAsia="Times New Roman"/>
                <w:b/>
                <w:bCs/>
                <w:sz w:val="22"/>
                <w:lang w:eastAsia="pl-PL"/>
              </w:rPr>
              <w:t>C</w:t>
            </w:r>
            <w:r w:rsidR="00551CD3" w:rsidRPr="00551CD3">
              <w:rPr>
                <w:rFonts w:eastAsia="Times New Roman"/>
                <w:b/>
                <w:bCs/>
                <w:sz w:val="22"/>
                <w:lang w:eastAsia="pl-PL"/>
              </w:rPr>
              <w:t xml:space="preserve">lasses </w:t>
            </w:r>
          </w:p>
        </w:tc>
        <w:tc>
          <w:tcPr>
            <w:tcW w:w="1080" w:type="dxa"/>
            <w:tcBorders>
              <w:top w:val="single" w:sz="8" w:space="0" w:color="000000"/>
              <w:left w:val="single" w:sz="8" w:space="0" w:color="000000"/>
              <w:bottom w:val="single" w:sz="8" w:space="0" w:color="000000"/>
              <w:right w:val="single" w:sz="8" w:space="0" w:color="000000"/>
            </w:tcBorders>
            <w:hideMark/>
          </w:tcPr>
          <w:p w14:paraId="59FC06B0" w14:textId="77777777" w:rsidR="00551CD3" w:rsidRPr="00551CD3" w:rsidRDefault="00551CD3" w:rsidP="00551CD3">
            <w:pPr>
              <w:spacing w:after="0" w:line="240" w:lineRule="auto"/>
              <w:rPr>
                <w:rFonts w:eastAsia="Times New Roman"/>
                <w:lang w:eastAsia="pl-PL"/>
              </w:rPr>
            </w:pPr>
            <w:r w:rsidRPr="00551CD3">
              <w:rPr>
                <w:rFonts w:eastAsia="Times New Roman"/>
                <w:b/>
                <w:bCs/>
                <w:sz w:val="18"/>
                <w:lang w:eastAsia="pl-PL"/>
              </w:rPr>
              <w:t>Number of hours</w:t>
            </w:r>
          </w:p>
        </w:tc>
      </w:tr>
      <w:tr w:rsidR="00551CD3" w:rsidRPr="00551CD3" w14:paraId="7A9B0D4C" w14:textId="77777777" w:rsidTr="0020274B">
        <w:tc>
          <w:tcPr>
            <w:tcW w:w="983" w:type="dxa"/>
            <w:tcBorders>
              <w:top w:val="single" w:sz="8" w:space="0" w:color="000000"/>
              <w:left w:val="single" w:sz="8" w:space="0" w:color="000000"/>
              <w:bottom w:val="single" w:sz="8" w:space="0" w:color="000000"/>
              <w:right w:val="single" w:sz="8" w:space="0" w:color="000000"/>
            </w:tcBorders>
            <w:hideMark/>
          </w:tcPr>
          <w:p w14:paraId="7BD3131A"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147" w:type="dxa"/>
            <w:gridSpan w:val="2"/>
            <w:tcBorders>
              <w:top w:val="single" w:sz="8" w:space="0" w:color="000000"/>
              <w:left w:val="single" w:sz="8" w:space="0" w:color="000000"/>
              <w:bottom w:val="single" w:sz="8" w:space="0" w:color="000000"/>
              <w:right w:val="single" w:sz="8" w:space="0" w:color="000000"/>
            </w:tcBorders>
            <w:hideMark/>
          </w:tcPr>
          <w:p w14:paraId="6B90B69E" w14:textId="77777777" w:rsidR="00551CD3" w:rsidRPr="00551CD3" w:rsidRDefault="00712793" w:rsidP="00551CD3">
            <w:pPr>
              <w:spacing w:after="0" w:line="240" w:lineRule="auto"/>
              <w:rPr>
                <w:rFonts w:eastAsia="Times New Roman"/>
                <w:lang w:eastAsia="pl-PL"/>
              </w:rPr>
            </w:pPr>
            <w:r>
              <w:rPr>
                <w:rFonts w:eastAsia="Times New Roman"/>
                <w:lang w:eastAsia="pl-PL"/>
              </w:rPr>
              <w:t>Introduction to classes</w:t>
            </w:r>
          </w:p>
        </w:tc>
        <w:tc>
          <w:tcPr>
            <w:tcW w:w="0" w:type="auto"/>
            <w:tcBorders>
              <w:top w:val="single" w:sz="8" w:space="0" w:color="000000"/>
              <w:left w:val="single" w:sz="8" w:space="0" w:color="000000"/>
              <w:bottom w:val="single" w:sz="8" w:space="0" w:color="000000"/>
              <w:right w:val="single" w:sz="8" w:space="0" w:color="000000"/>
            </w:tcBorders>
            <w:hideMark/>
          </w:tcPr>
          <w:p w14:paraId="29BAB413" w14:textId="77777777" w:rsidR="00551CD3" w:rsidRPr="00551CD3" w:rsidRDefault="00712793" w:rsidP="00551CD3">
            <w:pPr>
              <w:spacing w:after="0" w:line="240" w:lineRule="auto"/>
              <w:rPr>
                <w:rFonts w:eastAsia="Times New Roman"/>
                <w:lang w:eastAsia="pl-PL"/>
              </w:rPr>
            </w:pPr>
            <w:r>
              <w:rPr>
                <w:rFonts w:eastAsia="Times New Roman"/>
                <w:lang w:eastAsia="pl-PL"/>
              </w:rPr>
              <w:t>1</w:t>
            </w:r>
          </w:p>
        </w:tc>
      </w:tr>
      <w:tr w:rsidR="00551CD3" w:rsidRPr="00712793" w14:paraId="62AE5152" w14:textId="77777777" w:rsidTr="0020274B">
        <w:tc>
          <w:tcPr>
            <w:tcW w:w="983" w:type="dxa"/>
            <w:tcBorders>
              <w:top w:val="single" w:sz="8" w:space="0" w:color="000000"/>
              <w:left w:val="single" w:sz="8" w:space="0" w:color="000000"/>
              <w:bottom w:val="single" w:sz="8" w:space="0" w:color="000000"/>
              <w:right w:val="single" w:sz="8" w:space="0" w:color="000000"/>
            </w:tcBorders>
            <w:hideMark/>
          </w:tcPr>
          <w:p w14:paraId="295A18FE"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lastRenderedPageBreak/>
              <w:t>Cl 2</w:t>
            </w:r>
            <w:r w:rsidR="00C56EE2">
              <w:rPr>
                <w:rFonts w:eastAsia="Times New Roman"/>
                <w:sz w:val="22"/>
                <w:lang w:eastAsia="pl-PL"/>
              </w:rPr>
              <w:t>-3</w:t>
            </w:r>
          </w:p>
        </w:tc>
        <w:tc>
          <w:tcPr>
            <w:tcW w:w="7147" w:type="dxa"/>
            <w:gridSpan w:val="2"/>
            <w:tcBorders>
              <w:top w:val="single" w:sz="8" w:space="0" w:color="000000"/>
              <w:left w:val="single" w:sz="8" w:space="0" w:color="000000"/>
              <w:bottom w:val="single" w:sz="8" w:space="0" w:color="000000"/>
              <w:right w:val="single" w:sz="8" w:space="0" w:color="000000"/>
            </w:tcBorders>
            <w:hideMark/>
          </w:tcPr>
          <w:p w14:paraId="007D8FD6" w14:textId="77777777" w:rsidR="00551CD3" w:rsidRPr="00712793" w:rsidRDefault="00712793" w:rsidP="00551CD3">
            <w:pPr>
              <w:spacing w:after="0" w:line="240" w:lineRule="auto"/>
              <w:rPr>
                <w:rFonts w:eastAsia="Times New Roman"/>
                <w:lang w:val="en-GB" w:eastAsia="pl-PL"/>
              </w:rPr>
            </w:pPr>
            <w:r w:rsidRPr="00712793">
              <w:rPr>
                <w:rFonts w:eastAsia="Times New Roman"/>
                <w:lang w:val="en-GB" w:eastAsia="pl-PL"/>
              </w:rPr>
              <w:t>Understand</w:t>
            </w:r>
            <w:r>
              <w:rPr>
                <w:rFonts w:eastAsia="Times New Roman"/>
                <w:lang w:val="en-GB" w:eastAsia="pl-PL"/>
              </w:rPr>
              <w:t>ing</w:t>
            </w:r>
            <w:r w:rsidRPr="00712793">
              <w:rPr>
                <w:rFonts w:eastAsia="Times New Roman"/>
                <w:lang w:val="en-GB" w:eastAsia="pl-PL"/>
              </w:rPr>
              <w:t xml:space="preserve"> the managers’ job- case study</w:t>
            </w:r>
          </w:p>
        </w:tc>
        <w:tc>
          <w:tcPr>
            <w:tcW w:w="0" w:type="auto"/>
            <w:tcBorders>
              <w:top w:val="single" w:sz="8" w:space="0" w:color="000000"/>
              <w:left w:val="single" w:sz="8" w:space="0" w:color="000000"/>
              <w:bottom w:val="single" w:sz="8" w:space="0" w:color="000000"/>
              <w:right w:val="single" w:sz="8" w:space="0" w:color="000000"/>
            </w:tcBorders>
            <w:hideMark/>
          </w:tcPr>
          <w:p w14:paraId="6C03A3C3" w14:textId="77777777" w:rsidR="00551CD3" w:rsidRPr="00712793" w:rsidRDefault="00712793" w:rsidP="00551CD3">
            <w:pPr>
              <w:spacing w:after="0" w:line="240" w:lineRule="auto"/>
              <w:rPr>
                <w:rFonts w:eastAsia="Times New Roman"/>
                <w:lang w:val="en-GB" w:eastAsia="pl-PL"/>
              </w:rPr>
            </w:pPr>
            <w:r>
              <w:rPr>
                <w:rFonts w:eastAsia="Times New Roman"/>
                <w:lang w:val="en-GB" w:eastAsia="pl-PL"/>
              </w:rPr>
              <w:t>2</w:t>
            </w:r>
          </w:p>
        </w:tc>
      </w:tr>
      <w:tr w:rsidR="00551CD3" w:rsidRPr="00C56EE2" w14:paraId="504DD6D1" w14:textId="77777777" w:rsidTr="0020274B">
        <w:tc>
          <w:tcPr>
            <w:tcW w:w="983" w:type="dxa"/>
            <w:tcBorders>
              <w:top w:val="single" w:sz="8" w:space="0" w:color="000000"/>
              <w:left w:val="single" w:sz="8" w:space="0" w:color="000000"/>
              <w:bottom w:val="single" w:sz="8" w:space="0" w:color="000000"/>
              <w:right w:val="single" w:sz="8" w:space="0" w:color="000000"/>
            </w:tcBorders>
            <w:hideMark/>
          </w:tcPr>
          <w:p w14:paraId="5472A84E" w14:textId="77777777" w:rsidR="00551CD3" w:rsidRPr="00551CD3" w:rsidRDefault="00C56EE2" w:rsidP="00551CD3">
            <w:pPr>
              <w:spacing w:after="0" w:line="240" w:lineRule="auto"/>
              <w:rPr>
                <w:rFonts w:eastAsia="Times New Roman"/>
                <w:lang w:eastAsia="pl-PL"/>
              </w:rPr>
            </w:pPr>
            <w:r>
              <w:rPr>
                <w:rFonts w:eastAsia="Times New Roman"/>
                <w:sz w:val="22"/>
                <w:lang w:eastAsia="pl-PL"/>
              </w:rPr>
              <w:t>Cl 4-5</w:t>
            </w:r>
          </w:p>
        </w:tc>
        <w:tc>
          <w:tcPr>
            <w:tcW w:w="7147" w:type="dxa"/>
            <w:gridSpan w:val="2"/>
            <w:tcBorders>
              <w:top w:val="single" w:sz="8" w:space="0" w:color="000000"/>
              <w:left w:val="single" w:sz="8" w:space="0" w:color="000000"/>
              <w:bottom w:val="single" w:sz="8" w:space="0" w:color="000000"/>
              <w:right w:val="single" w:sz="8" w:space="0" w:color="000000"/>
            </w:tcBorders>
            <w:hideMark/>
          </w:tcPr>
          <w:p w14:paraId="4DAF994B" w14:textId="77777777" w:rsidR="00551CD3" w:rsidRPr="00C56EE2" w:rsidRDefault="00C56EE2" w:rsidP="00C56EE2">
            <w:pPr>
              <w:spacing w:after="0" w:line="240" w:lineRule="auto"/>
              <w:rPr>
                <w:rFonts w:eastAsia="Times New Roman"/>
                <w:lang w:val="en-GB" w:eastAsia="pl-PL"/>
              </w:rPr>
            </w:pPr>
            <w:r w:rsidRPr="00C56EE2">
              <w:rPr>
                <w:rFonts w:eastAsia="Times New Roman"/>
                <w:lang w:val="en-GB" w:eastAsia="pl-PL"/>
              </w:rPr>
              <w:t>The environm</w:t>
            </w:r>
            <w:r>
              <w:rPr>
                <w:rFonts w:eastAsia="Times New Roman"/>
                <w:lang w:val="en-GB" w:eastAsia="pl-PL"/>
              </w:rPr>
              <w:t>e</w:t>
            </w:r>
            <w:r w:rsidRPr="00C56EE2">
              <w:rPr>
                <w:rFonts w:eastAsia="Times New Roman"/>
                <w:lang w:val="en-GB" w:eastAsia="pl-PL"/>
              </w:rPr>
              <w:t>nts of organizations and managers- case study</w:t>
            </w:r>
          </w:p>
        </w:tc>
        <w:tc>
          <w:tcPr>
            <w:tcW w:w="0" w:type="auto"/>
            <w:tcBorders>
              <w:top w:val="single" w:sz="8" w:space="0" w:color="000000"/>
              <w:left w:val="single" w:sz="8" w:space="0" w:color="000000"/>
              <w:bottom w:val="single" w:sz="8" w:space="0" w:color="000000"/>
              <w:right w:val="single" w:sz="8" w:space="0" w:color="000000"/>
            </w:tcBorders>
            <w:hideMark/>
          </w:tcPr>
          <w:p w14:paraId="6498ADBB" w14:textId="77777777" w:rsidR="00551CD3" w:rsidRPr="00C56EE2" w:rsidRDefault="00C56EE2" w:rsidP="00551CD3">
            <w:pPr>
              <w:spacing w:after="0" w:line="240" w:lineRule="auto"/>
              <w:rPr>
                <w:rFonts w:eastAsia="Times New Roman"/>
                <w:lang w:val="en-GB" w:eastAsia="pl-PL"/>
              </w:rPr>
            </w:pPr>
            <w:r>
              <w:rPr>
                <w:rFonts w:eastAsia="Times New Roman"/>
                <w:lang w:val="en-GB" w:eastAsia="pl-PL"/>
              </w:rPr>
              <w:t>2</w:t>
            </w:r>
          </w:p>
        </w:tc>
      </w:tr>
      <w:tr w:rsidR="00551CD3" w:rsidRPr="00C56EE2" w14:paraId="62D12D50" w14:textId="77777777" w:rsidTr="0020274B">
        <w:tc>
          <w:tcPr>
            <w:tcW w:w="983" w:type="dxa"/>
            <w:tcBorders>
              <w:top w:val="single" w:sz="8" w:space="0" w:color="000000"/>
              <w:left w:val="single" w:sz="8" w:space="0" w:color="000000"/>
              <w:bottom w:val="single" w:sz="8" w:space="0" w:color="000000"/>
              <w:right w:val="single" w:sz="8" w:space="0" w:color="000000"/>
            </w:tcBorders>
            <w:hideMark/>
          </w:tcPr>
          <w:p w14:paraId="553701BE" w14:textId="77777777" w:rsidR="00551CD3" w:rsidRPr="00551CD3" w:rsidRDefault="00C56EE2" w:rsidP="00551CD3">
            <w:pPr>
              <w:spacing w:after="0" w:line="240" w:lineRule="auto"/>
              <w:rPr>
                <w:rFonts w:eastAsia="Times New Roman"/>
                <w:lang w:eastAsia="pl-PL"/>
              </w:rPr>
            </w:pPr>
            <w:r>
              <w:rPr>
                <w:rFonts w:eastAsia="Times New Roman"/>
                <w:sz w:val="22"/>
                <w:lang w:eastAsia="pl-PL"/>
              </w:rPr>
              <w:t>Cl 6-7</w:t>
            </w:r>
          </w:p>
        </w:tc>
        <w:tc>
          <w:tcPr>
            <w:tcW w:w="7147" w:type="dxa"/>
            <w:gridSpan w:val="2"/>
            <w:tcBorders>
              <w:top w:val="single" w:sz="8" w:space="0" w:color="000000"/>
              <w:left w:val="single" w:sz="8" w:space="0" w:color="000000"/>
              <w:bottom w:val="single" w:sz="8" w:space="0" w:color="000000"/>
              <w:right w:val="single" w:sz="8" w:space="0" w:color="000000"/>
            </w:tcBorders>
            <w:hideMark/>
          </w:tcPr>
          <w:p w14:paraId="3A4AAC7E" w14:textId="77777777" w:rsidR="00551CD3" w:rsidRPr="00C56EE2" w:rsidRDefault="00C56EE2" w:rsidP="00551CD3">
            <w:pPr>
              <w:spacing w:after="0" w:line="240" w:lineRule="auto"/>
              <w:rPr>
                <w:rFonts w:eastAsia="Times New Roman"/>
                <w:lang w:val="en-GB" w:eastAsia="pl-PL"/>
              </w:rPr>
            </w:pPr>
            <w:r w:rsidRPr="00C56EE2">
              <w:rPr>
                <w:rFonts w:eastAsia="Times New Roman"/>
                <w:lang w:val="en-GB" w:eastAsia="pl-PL"/>
              </w:rPr>
              <w:t>Using SWOT analysis to formulate strategy</w:t>
            </w:r>
            <w:r w:rsidR="0020274B" w:rsidRPr="00C56EE2">
              <w:rPr>
                <w:rFonts w:eastAsia="Times New Roman"/>
                <w:lang w:val="en-GB" w:eastAsia="pl-PL"/>
              </w:rPr>
              <w:t xml:space="preserve"> </w:t>
            </w:r>
            <w:r w:rsidR="0020274B">
              <w:rPr>
                <w:rFonts w:eastAsia="Times New Roman"/>
                <w:lang w:val="en-GB" w:eastAsia="pl-PL"/>
              </w:rPr>
              <w:t>-</w:t>
            </w:r>
            <w:r w:rsidR="0020274B" w:rsidRPr="00C56EE2">
              <w:rPr>
                <w:rFonts w:eastAsia="Times New Roman"/>
                <w:lang w:val="en-GB" w:eastAsia="pl-PL"/>
              </w:rPr>
              <w:t>case study</w:t>
            </w:r>
          </w:p>
        </w:tc>
        <w:tc>
          <w:tcPr>
            <w:tcW w:w="0" w:type="auto"/>
            <w:tcBorders>
              <w:top w:val="single" w:sz="8" w:space="0" w:color="000000"/>
              <w:left w:val="single" w:sz="8" w:space="0" w:color="000000"/>
              <w:bottom w:val="single" w:sz="8" w:space="0" w:color="000000"/>
              <w:right w:val="single" w:sz="8" w:space="0" w:color="000000"/>
            </w:tcBorders>
            <w:hideMark/>
          </w:tcPr>
          <w:p w14:paraId="5DC828C6" w14:textId="77777777" w:rsidR="00551CD3" w:rsidRPr="00C56EE2" w:rsidRDefault="00C56EE2" w:rsidP="00551CD3">
            <w:pPr>
              <w:spacing w:after="0" w:line="240" w:lineRule="auto"/>
              <w:rPr>
                <w:rFonts w:eastAsia="Times New Roman"/>
                <w:lang w:val="en-GB" w:eastAsia="pl-PL"/>
              </w:rPr>
            </w:pPr>
            <w:r>
              <w:rPr>
                <w:rFonts w:eastAsia="Times New Roman"/>
                <w:lang w:val="en-GB" w:eastAsia="pl-PL"/>
              </w:rPr>
              <w:t>2</w:t>
            </w:r>
          </w:p>
        </w:tc>
      </w:tr>
      <w:tr w:rsidR="00C56EE2" w:rsidRPr="0020274B" w14:paraId="632CFDE0" w14:textId="77777777" w:rsidTr="0020274B">
        <w:tc>
          <w:tcPr>
            <w:tcW w:w="983" w:type="dxa"/>
            <w:tcBorders>
              <w:top w:val="single" w:sz="8" w:space="0" w:color="000000"/>
              <w:left w:val="single" w:sz="8" w:space="0" w:color="000000"/>
              <w:bottom w:val="single" w:sz="8" w:space="0" w:color="000000"/>
              <w:right w:val="single" w:sz="8" w:space="0" w:color="000000"/>
            </w:tcBorders>
            <w:hideMark/>
          </w:tcPr>
          <w:p w14:paraId="0DC439CC" w14:textId="77777777" w:rsidR="00C56EE2" w:rsidRPr="00551CD3" w:rsidRDefault="00C56EE2" w:rsidP="00C56EE2">
            <w:pPr>
              <w:spacing w:after="0" w:line="240" w:lineRule="auto"/>
              <w:rPr>
                <w:rFonts w:eastAsia="Times New Roman"/>
                <w:lang w:eastAsia="pl-PL"/>
              </w:rPr>
            </w:pPr>
            <w:r>
              <w:rPr>
                <w:rFonts w:eastAsia="Times New Roman"/>
                <w:sz w:val="22"/>
                <w:lang w:eastAsia="pl-PL"/>
              </w:rPr>
              <w:t>Cl 8-</w:t>
            </w:r>
            <w:r w:rsidR="0020274B">
              <w:rPr>
                <w:rFonts w:eastAsia="Times New Roman"/>
                <w:sz w:val="22"/>
                <w:lang w:eastAsia="pl-PL"/>
              </w:rPr>
              <w:t>11</w:t>
            </w:r>
          </w:p>
        </w:tc>
        <w:tc>
          <w:tcPr>
            <w:tcW w:w="7147" w:type="dxa"/>
            <w:gridSpan w:val="2"/>
            <w:tcBorders>
              <w:top w:val="single" w:sz="8" w:space="0" w:color="000000"/>
              <w:left w:val="single" w:sz="8" w:space="0" w:color="000000"/>
              <w:bottom w:val="single" w:sz="8" w:space="0" w:color="000000"/>
              <w:right w:val="single" w:sz="8" w:space="0" w:color="000000"/>
            </w:tcBorders>
            <w:hideMark/>
          </w:tcPr>
          <w:p w14:paraId="3BE9F185" w14:textId="77777777" w:rsidR="00C56EE2" w:rsidRPr="0020274B" w:rsidRDefault="00C56EE2" w:rsidP="00C56EE2">
            <w:pPr>
              <w:spacing w:after="0" w:line="240" w:lineRule="auto"/>
              <w:rPr>
                <w:rFonts w:eastAsia="Times New Roman"/>
                <w:lang w:val="en-GB" w:eastAsia="pl-PL"/>
              </w:rPr>
            </w:pPr>
            <w:r w:rsidRPr="0020274B">
              <w:rPr>
                <w:rFonts w:eastAsia="Times New Roman"/>
                <w:sz w:val="22"/>
                <w:szCs w:val="22"/>
                <w:lang w:val="en-GB" w:eastAsia="pl-PL"/>
              </w:rPr>
              <w:t>Organization structure and design</w:t>
            </w:r>
            <w:r w:rsidR="0020274B" w:rsidRPr="00C56EE2">
              <w:rPr>
                <w:rFonts w:eastAsia="Times New Roman"/>
                <w:lang w:val="en-GB" w:eastAsia="pl-PL"/>
              </w:rPr>
              <w:t xml:space="preserve"> </w:t>
            </w:r>
            <w:r w:rsidR="0020274B">
              <w:rPr>
                <w:rFonts w:eastAsia="Times New Roman"/>
                <w:lang w:val="en-GB" w:eastAsia="pl-PL"/>
              </w:rPr>
              <w:t>-</w:t>
            </w:r>
            <w:r w:rsidR="0020274B" w:rsidRPr="00C56EE2">
              <w:rPr>
                <w:rFonts w:eastAsia="Times New Roman"/>
                <w:lang w:val="en-GB" w:eastAsia="pl-PL"/>
              </w:rPr>
              <w:t>case study</w:t>
            </w:r>
          </w:p>
        </w:tc>
        <w:tc>
          <w:tcPr>
            <w:tcW w:w="0" w:type="auto"/>
            <w:tcBorders>
              <w:top w:val="single" w:sz="8" w:space="0" w:color="000000"/>
              <w:left w:val="single" w:sz="8" w:space="0" w:color="000000"/>
              <w:bottom w:val="single" w:sz="8" w:space="0" w:color="000000"/>
              <w:right w:val="single" w:sz="8" w:space="0" w:color="000000"/>
            </w:tcBorders>
            <w:hideMark/>
          </w:tcPr>
          <w:p w14:paraId="18E34DD1" w14:textId="77777777" w:rsidR="00C56EE2" w:rsidRPr="0020274B" w:rsidRDefault="0020274B" w:rsidP="00C56EE2">
            <w:pPr>
              <w:spacing w:after="0" w:line="240" w:lineRule="auto"/>
              <w:rPr>
                <w:rFonts w:eastAsia="Times New Roman"/>
                <w:lang w:val="en-GB" w:eastAsia="pl-PL"/>
              </w:rPr>
            </w:pPr>
            <w:r>
              <w:rPr>
                <w:rFonts w:eastAsia="Times New Roman"/>
                <w:lang w:val="en-GB" w:eastAsia="pl-PL"/>
              </w:rPr>
              <w:t>4</w:t>
            </w:r>
          </w:p>
        </w:tc>
      </w:tr>
      <w:tr w:rsidR="00C56EE2" w:rsidRPr="00551CD3" w14:paraId="2C658E35" w14:textId="77777777" w:rsidTr="0020274B">
        <w:tc>
          <w:tcPr>
            <w:tcW w:w="983" w:type="dxa"/>
            <w:tcBorders>
              <w:top w:val="single" w:sz="8" w:space="0" w:color="000000"/>
              <w:left w:val="single" w:sz="8" w:space="0" w:color="000000"/>
              <w:bottom w:val="single" w:sz="8" w:space="0" w:color="000000"/>
              <w:right w:val="single" w:sz="8" w:space="0" w:color="000000"/>
            </w:tcBorders>
          </w:tcPr>
          <w:p w14:paraId="501467FF" w14:textId="77777777" w:rsidR="00C56EE2" w:rsidRPr="00551CD3" w:rsidRDefault="0020274B" w:rsidP="00C56EE2">
            <w:pPr>
              <w:spacing w:after="0" w:line="240" w:lineRule="auto"/>
              <w:rPr>
                <w:rFonts w:eastAsia="Times New Roman"/>
                <w:lang w:eastAsia="pl-PL"/>
              </w:rPr>
            </w:pPr>
            <w:r>
              <w:rPr>
                <w:rFonts w:eastAsia="Times New Roman"/>
                <w:lang w:eastAsia="pl-PL"/>
              </w:rPr>
              <w:t>Cl 12-13</w:t>
            </w:r>
          </w:p>
        </w:tc>
        <w:tc>
          <w:tcPr>
            <w:tcW w:w="7147" w:type="dxa"/>
            <w:gridSpan w:val="2"/>
            <w:tcBorders>
              <w:top w:val="single" w:sz="8" w:space="0" w:color="000000"/>
              <w:left w:val="single" w:sz="8" w:space="0" w:color="000000"/>
              <w:bottom w:val="single" w:sz="8" w:space="0" w:color="000000"/>
              <w:right w:val="single" w:sz="8" w:space="0" w:color="000000"/>
            </w:tcBorders>
          </w:tcPr>
          <w:p w14:paraId="39E67183" w14:textId="77777777" w:rsidR="00C56EE2" w:rsidRPr="00C56EE2" w:rsidRDefault="00C56EE2" w:rsidP="00C56EE2">
            <w:pPr>
              <w:spacing w:after="0" w:line="240" w:lineRule="auto"/>
              <w:rPr>
                <w:rFonts w:eastAsia="Times New Roman"/>
                <w:lang w:eastAsia="pl-PL"/>
              </w:rPr>
            </w:pPr>
            <w:r w:rsidRPr="00C56EE2">
              <w:t>Change analysis sheet</w:t>
            </w:r>
          </w:p>
        </w:tc>
        <w:tc>
          <w:tcPr>
            <w:tcW w:w="0" w:type="auto"/>
            <w:tcBorders>
              <w:top w:val="single" w:sz="8" w:space="0" w:color="000000"/>
              <w:left w:val="single" w:sz="8" w:space="0" w:color="000000"/>
              <w:bottom w:val="single" w:sz="8" w:space="0" w:color="000000"/>
              <w:right w:val="single" w:sz="8" w:space="0" w:color="000000"/>
            </w:tcBorders>
          </w:tcPr>
          <w:p w14:paraId="589D7A31" w14:textId="77777777" w:rsidR="00C56EE2" w:rsidRPr="00551CD3" w:rsidRDefault="0020274B" w:rsidP="00C56EE2">
            <w:pPr>
              <w:spacing w:after="0" w:line="240" w:lineRule="auto"/>
              <w:rPr>
                <w:rFonts w:eastAsia="Times New Roman"/>
                <w:lang w:eastAsia="pl-PL"/>
              </w:rPr>
            </w:pPr>
            <w:r>
              <w:rPr>
                <w:rFonts w:eastAsia="Times New Roman"/>
                <w:lang w:eastAsia="pl-PL"/>
              </w:rPr>
              <w:t>2</w:t>
            </w:r>
          </w:p>
        </w:tc>
      </w:tr>
      <w:tr w:rsidR="00C56EE2" w:rsidRPr="00C56EE2" w14:paraId="0442629F" w14:textId="77777777" w:rsidTr="0020274B">
        <w:tc>
          <w:tcPr>
            <w:tcW w:w="983" w:type="dxa"/>
            <w:tcBorders>
              <w:top w:val="single" w:sz="8" w:space="0" w:color="000000"/>
              <w:left w:val="single" w:sz="8" w:space="0" w:color="000000"/>
              <w:bottom w:val="single" w:sz="8" w:space="0" w:color="000000"/>
              <w:right w:val="single" w:sz="8" w:space="0" w:color="000000"/>
            </w:tcBorders>
          </w:tcPr>
          <w:p w14:paraId="4F0D4A04" w14:textId="77777777" w:rsidR="00C56EE2" w:rsidRPr="00551CD3" w:rsidRDefault="0020274B" w:rsidP="00C56EE2">
            <w:pPr>
              <w:spacing w:after="0" w:line="240" w:lineRule="auto"/>
              <w:rPr>
                <w:rFonts w:eastAsia="Times New Roman"/>
                <w:lang w:eastAsia="pl-PL"/>
              </w:rPr>
            </w:pPr>
            <w:r>
              <w:rPr>
                <w:rFonts w:eastAsia="Times New Roman"/>
                <w:lang w:eastAsia="pl-PL"/>
              </w:rPr>
              <w:t>Cl 14-15</w:t>
            </w:r>
          </w:p>
        </w:tc>
        <w:tc>
          <w:tcPr>
            <w:tcW w:w="7147" w:type="dxa"/>
            <w:gridSpan w:val="2"/>
            <w:tcBorders>
              <w:top w:val="single" w:sz="8" w:space="0" w:color="000000"/>
              <w:left w:val="single" w:sz="8" w:space="0" w:color="000000"/>
              <w:bottom w:val="single" w:sz="8" w:space="0" w:color="000000"/>
              <w:right w:val="single" w:sz="8" w:space="0" w:color="000000"/>
            </w:tcBorders>
          </w:tcPr>
          <w:p w14:paraId="4BDD4F39" w14:textId="77777777" w:rsidR="00C56EE2" w:rsidRPr="00C56EE2" w:rsidRDefault="00C56EE2" w:rsidP="00C56EE2">
            <w:pPr>
              <w:spacing w:after="0" w:line="240" w:lineRule="auto"/>
              <w:rPr>
                <w:rFonts w:eastAsia="Times New Roman"/>
                <w:lang w:val="en-GB" w:eastAsia="pl-PL"/>
              </w:rPr>
            </w:pPr>
            <w:r w:rsidRPr="00C56EE2">
              <w:rPr>
                <w:rFonts w:eastAsia="Times New Roman"/>
                <w:lang w:val="en-GB" w:eastAsia="pl-PL"/>
              </w:rPr>
              <w:t>Managing human resources in organization</w:t>
            </w:r>
            <w:r w:rsidR="0020274B" w:rsidRPr="00C56EE2">
              <w:rPr>
                <w:rFonts w:eastAsia="Times New Roman"/>
                <w:lang w:val="en-GB" w:eastAsia="pl-PL"/>
              </w:rPr>
              <w:t xml:space="preserve"> </w:t>
            </w:r>
            <w:r w:rsidR="0020274B">
              <w:rPr>
                <w:rFonts w:eastAsia="Times New Roman"/>
                <w:lang w:val="en-GB" w:eastAsia="pl-PL"/>
              </w:rPr>
              <w:t>-</w:t>
            </w:r>
            <w:r w:rsidR="0020274B" w:rsidRPr="00C56EE2">
              <w:rPr>
                <w:rFonts w:eastAsia="Times New Roman"/>
                <w:lang w:val="en-GB" w:eastAsia="pl-PL"/>
              </w:rPr>
              <w:t>case study</w:t>
            </w:r>
          </w:p>
        </w:tc>
        <w:tc>
          <w:tcPr>
            <w:tcW w:w="0" w:type="auto"/>
            <w:tcBorders>
              <w:top w:val="single" w:sz="8" w:space="0" w:color="000000"/>
              <w:left w:val="single" w:sz="8" w:space="0" w:color="000000"/>
              <w:bottom w:val="single" w:sz="8" w:space="0" w:color="000000"/>
              <w:right w:val="single" w:sz="8" w:space="0" w:color="000000"/>
            </w:tcBorders>
          </w:tcPr>
          <w:p w14:paraId="04351A66" w14:textId="77777777" w:rsidR="00C56EE2" w:rsidRPr="00C56EE2" w:rsidRDefault="0020274B" w:rsidP="00C56EE2">
            <w:pPr>
              <w:spacing w:after="0" w:line="240" w:lineRule="auto"/>
              <w:rPr>
                <w:rFonts w:eastAsia="Times New Roman"/>
                <w:lang w:val="en-GB" w:eastAsia="pl-PL"/>
              </w:rPr>
            </w:pPr>
            <w:r>
              <w:rPr>
                <w:rFonts w:eastAsia="Times New Roman"/>
                <w:lang w:val="en-GB" w:eastAsia="pl-PL"/>
              </w:rPr>
              <w:t>2</w:t>
            </w:r>
          </w:p>
        </w:tc>
      </w:tr>
      <w:tr w:rsidR="00C56EE2" w:rsidRPr="00C56EE2" w14:paraId="0C239711" w14:textId="77777777" w:rsidTr="0020274B">
        <w:tc>
          <w:tcPr>
            <w:tcW w:w="983" w:type="dxa"/>
            <w:tcBorders>
              <w:top w:val="single" w:sz="8" w:space="0" w:color="000000"/>
              <w:left w:val="single" w:sz="8" w:space="0" w:color="000000"/>
              <w:bottom w:val="single" w:sz="8" w:space="0" w:color="000000"/>
              <w:right w:val="single" w:sz="8" w:space="0" w:color="000000"/>
            </w:tcBorders>
          </w:tcPr>
          <w:p w14:paraId="01CE1DA5" w14:textId="77777777" w:rsidR="00C56EE2" w:rsidRPr="00551CD3" w:rsidRDefault="0020274B" w:rsidP="00C56EE2">
            <w:pPr>
              <w:spacing w:after="0" w:line="240" w:lineRule="auto"/>
              <w:rPr>
                <w:rFonts w:eastAsia="Times New Roman"/>
                <w:lang w:eastAsia="pl-PL"/>
              </w:rPr>
            </w:pPr>
            <w:r>
              <w:rPr>
                <w:rFonts w:eastAsia="Times New Roman"/>
                <w:lang w:eastAsia="pl-PL"/>
              </w:rPr>
              <w:t>Cl 16-18</w:t>
            </w:r>
          </w:p>
        </w:tc>
        <w:tc>
          <w:tcPr>
            <w:tcW w:w="7147" w:type="dxa"/>
            <w:gridSpan w:val="2"/>
            <w:tcBorders>
              <w:top w:val="single" w:sz="8" w:space="0" w:color="000000"/>
              <w:left w:val="single" w:sz="8" w:space="0" w:color="000000"/>
              <w:bottom w:val="single" w:sz="8" w:space="0" w:color="000000"/>
              <w:right w:val="single" w:sz="8" w:space="0" w:color="000000"/>
            </w:tcBorders>
          </w:tcPr>
          <w:p w14:paraId="5B53F90A" w14:textId="77777777" w:rsidR="00C56EE2" w:rsidRPr="00C56EE2" w:rsidRDefault="00995F01" w:rsidP="00995F01">
            <w:pPr>
              <w:spacing w:after="0" w:line="240" w:lineRule="auto"/>
              <w:rPr>
                <w:rFonts w:eastAsia="Times New Roman"/>
                <w:lang w:val="en-GB" w:eastAsia="pl-PL"/>
              </w:rPr>
            </w:pPr>
            <w:r>
              <w:rPr>
                <w:rFonts w:eastAsia="Times New Roman"/>
                <w:bCs/>
                <w:sz w:val="22"/>
                <w:szCs w:val="22"/>
                <w:lang w:val="en-US" w:eastAsia="pl-PL"/>
              </w:rPr>
              <w:t>Understanding individuals in organization</w:t>
            </w:r>
            <w:r w:rsidRPr="00C56EE2">
              <w:rPr>
                <w:rFonts w:eastAsia="Times New Roman"/>
                <w:lang w:val="en-GB" w:eastAsia="pl-PL"/>
              </w:rPr>
              <w:t xml:space="preserve"> case study</w:t>
            </w:r>
          </w:p>
        </w:tc>
        <w:tc>
          <w:tcPr>
            <w:tcW w:w="0" w:type="auto"/>
            <w:tcBorders>
              <w:top w:val="single" w:sz="8" w:space="0" w:color="000000"/>
              <w:left w:val="single" w:sz="8" w:space="0" w:color="000000"/>
              <w:bottom w:val="single" w:sz="8" w:space="0" w:color="000000"/>
              <w:right w:val="single" w:sz="8" w:space="0" w:color="000000"/>
            </w:tcBorders>
          </w:tcPr>
          <w:p w14:paraId="3F85D405" w14:textId="77777777" w:rsidR="00C56EE2" w:rsidRPr="00C56EE2" w:rsidRDefault="0020274B" w:rsidP="00C56EE2">
            <w:pPr>
              <w:spacing w:after="0" w:line="240" w:lineRule="auto"/>
              <w:rPr>
                <w:rFonts w:eastAsia="Times New Roman"/>
                <w:lang w:val="en-GB" w:eastAsia="pl-PL"/>
              </w:rPr>
            </w:pPr>
            <w:r>
              <w:rPr>
                <w:rFonts w:eastAsia="Times New Roman"/>
                <w:lang w:val="en-GB" w:eastAsia="pl-PL"/>
              </w:rPr>
              <w:t>3</w:t>
            </w:r>
          </w:p>
        </w:tc>
      </w:tr>
      <w:tr w:rsidR="00C56EE2" w:rsidRPr="00C56EE2" w14:paraId="5F8C9461" w14:textId="77777777" w:rsidTr="0020274B">
        <w:tc>
          <w:tcPr>
            <w:tcW w:w="983" w:type="dxa"/>
            <w:tcBorders>
              <w:top w:val="single" w:sz="8" w:space="0" w:color="000000"/>
              <w:left w:val="single" w:sz="8" w:space="0" w:color="000000"/>
              <w:bottom w:val="single" w:sz="8" w:space="0" w:color="000000"/>
              <w:right w:val="single" w:sz="8" w:space="0" w:color="000000"/>
            </w:tcBorders>
          </w:tcPr>
          <w:p w14:paraId="4C671315" w14:textId="77777777" w:rsidR="00C56EE2" w:rsidRPr="00551CD3" w:rsidRDefault="0020274B" w:rsidP="00C56EE2">
            <w:pPr>
              <w:spacing w:after="0" w:line="240" w:lineRule="auto"/>
              <w:rPr>
                <w:rFonts w:eastAsia="Times New Roman"/>
                <w:lang w:eastAsia="pl-PL"/>
              </w:rPr>
            </w:pPr>
            <w:r>
              <w:rPr>
                <w:rFonts w:eastAsia="Times New Roman"/>
                <w:lang w:eastAsia="pl-PL"/>
              </w:rPr>
              <w:t>Cl 19-20</w:t>
            </w:r>
          </w:p>
        </w:tc>
        <w:tc>
          <w:tcPr>
            <w:tcW w:w="7147" w:type="dxa"/>
            <w:gridSpan w:val="2"/>
            <w:tcBorders>
              <w:top w:val="single" w:sz="8" w:space="0" w:color="000000"/>
              <w:left w:val="single" w:sz="8" w:space="0" w:color="000000"/>
              <w:bottom w:val="single" w:sz="8" w:space="0" w:color="000000"/>
              <w:right w:val="single" w:sz="8" w:space="0" w:color="000000"/>
            </w:tcBorders>
          </w:tcPr>
          <w:p w14:paraId="2953F767" w14:textId="77777777" w:rsidR="00C56EE2" w:rsidRPr="00A761BD" w:rsidRDefault="00995F01" w:rsidP="00C56EE2">
            <w:pPr>
              <w:spacing w:after="0" w:line="240" w:lineRule="auto"/>
              <w:rPr>
                <w:rFonts w:eastAsia="Times New Roman"/>
                <w:bCs/>
                <w:sz w:val="22"/>
                <w:szCs w:val="22"/>
                <w:lang w:val="en-US" w:eastAsia="pl-PL"/>
              </w:rPr>
            </w:pPr>
            <w:r>
              <w:rPr>
                <w:rFonts w:eastAsia="Times New Roman"/>
                <w:bCs/>
                <w:sz w:val="22"/>
                <w:szCs w:val="22"/>
                <w:lang w:val="en-US" w:eastAsia="pl-PL"/>
              </w:rPr>
              <w:t>Managing employee motivation and performance</w:t>
            </w:r>
            <w:r w:rsidRPr="00C56EE2">
              <w:rPr>
                <w:rFonts w:eastAsia="Times New Roman"/>
                <w:lang w:val="en-GB" w:eastAsia="pl-PL"/>
              </w:rPr>
              <w:t xml:space="preserve"> case study</w:t>
            </w:r>
          </w:p>
        </w:tc>
        <w:tc>
          <w:tcPr>
            <w:tcW w:w="0" w:type="auto"/>
            <w:tcBorders>
              <w:top w:val="single" w:sz="8" w:space="0" w:color="000000"/>
              <w:left w:val="single" w:sz="8" w:space="0" w:color="000000"/>
              <w:bottom w:val="single" w:sz="8" w:space="0" w:color="000000"/>
              <w:right w:val="single" w:sz="8" w:space="0" w:color="000000"/>
            </w:tcBorders>
          </w:tcPr>
          <w:p w14:paraId="1546FE0A" w14:textId="77777777" w:rsidR="00C56EE2" w:rsidRDefault="0020274B" w:rsidP="00C56EE2">
            <w:pPr>
              <w:spacing w:after="0" w:line="240" w:lineRule="auto"/>
              <w:rPr>
                <w:rFonts w:eastAsia="Times New Roman"/>
                <w:lang w:val="en-GB" w:eastAsia="pl-PL"/>
              </w:rPr>
            </w:pPr>
            <w:r>
              <w:rPr>
                <w:rFonts w:eastAsia="Times New Roman"/>
                <w:lang w:val="en-GB" w:eastAsia="pl-PL"/>
              </w:rPr>
              <w:t>2</w:t>
            </w:r>
          </w:p>
        </w:tc>
      </w:tr>
      <w:tr w:rsidR="0020274B" w:rsidRPr="00C56EE2" w14:paraId="64EFACDF" w14:textId="77777777" w:rsidTr="0020274B">
        <w:tc>
          <w:tcPr>
            <w:tcW w:w="983" w:type="dxa"/>
            <w:tcBorders>
              <w:top w:val="single" w:sz="8" w:space="0" w:color="000000"/>
              <w:left w:val="single" w:sz="8" w:space="0" w:color="000000"/>
              <w:bottom w:val="single" w:sz="8" w:space="0" w:color="000000"/>
              <w:right w:val="single" w:sz="8" w:space="0" w:color="000000"/>
            </w:tcBorders>
          </w:tcPr>
          <w:p w14:paraId="2F2549C5" w14:textId="77777777" w:rsidR="0020274B" w:rsidRDefault="0020274B" w:rsidP="00C56EE2">
            <w:pPr>
              <w:spacing w:after="0" w:line="240" w:lineRule="auto"/>
              <w:rPr>
                <w:rFonts w:eastAsia="Times New Roman"/>
                <w:lang w:eastAsia="pl-PL"/>
              </w:rPr>
            </w:pPr>
            <w:r>
              <w:rPr>
                <w:rFonts w:eastAsia="Times New Roman"/>
                <w:lang w:eastAsia="pl-PL"/>
              </w:rPr>
              <w:t>Cl 21-22</w:t>
            </w:r>
          </w:p>
        </w:tc>
        <w:tc>
          <w:tcPr>
            <w:tcW w:w="7147" w:type="dxa"/>
            <w:gridSpan w:val="2"/>
            <w:tcBorders>
              <w:top w:val="single" w:sz="8" w:space="0" w:color="000000"/>
              <w:left w:val="single" w:sz="8" w:space="0" w:color="000000"/>
              <w:bottom w:val="single" w:sz="8" w:space="0" w:color="000000"/>
              <w:right w:val="single" w:sz="8" w:space="0" w:color="000000"/>
            </w:tcBorders>
          </w:tcPr>
          <w:p w14:paraId="448BE00F" w14:textId="77777777" w:rsidR="0020274B" w:rsidRDefault="00995F01" w:rsidP="00C56EE2">
            <w:pPr>
              <w:spacing w:after="0" w:line="240" w:lineRule="auto"/>
              <w:rPr>
                <w:rFonts w:eastAsia="Times New Roman"/>
                <w:sz w:val="22"/>
                <w:szCs w:val="22"/>
                <w:lang w:val="en-GB" w:eastAsia="pl-PL"/>
              </w:rPr>
            </w:pPr>
            <w:r>
              <w:rPr>
                <w:rFonts w:eastAsia="Times New Roman"/>
                <w:sz w:val="22"/>
                <w:szCs w:val="22"/>
                <w:lang w:val="en-GB" w:eastAsia="pl-PL"/>
              </w:rPr>
              <w:t>Leadership and influence processes</w:t>
            </w:r>
            <w:r>
              <w:rPr>
                <w:rFonts w:eastAsia="Times New Roman"/>
                <w:lang w:val="en-GB" w:eastAsia="pl-PL"/>
              </w:rPr>
              <w:t>-</w:t>
            </w:r>
            <w:r w:rsidRPr="00C56EE2">
              <w:rPr>
                <w:rFonts w:eastAsia="Times New Roman"/>
                <w:lang w:val="en-GB" w:eastAsia="pl-PL"/>
              </w:rPr>
              <w:t>case study</w:t>
            </w:r>
          </w:p>
        </w:tc>
        <w:tc>
          <w:tcPr>
            <w:tcW w:w="0" w:type="auto"/>
            <w:tcBorders>
              <w:top w:val="single" w:sz="8" w:space="0" w:color="000000"/>
              <w:left w:val="single" w:sz="8" w:space="0" w:color="000000"/>
              <w:bottom w:val="single" w:sz="8" w:space="0" w:color="000000"/>
              <w:right w:val="single" w:sz="8" w:space="0" w:color="000000"/>
            </w:tcBorders>
          </w:tcPr>
          <w:p w14:paraId="451F82F4" w14:textId="77777777" w:rsidR="0020274B" w:rsidRDefault="0020274B" w:rsidP="00C56EE2">
            <w:pPr>
              <w:spacing w:after="0" w:line="240" w:lineRule="auto"/>
              <w:rPr>
                <w:rFonts w:eastAsia="Times New Roman"/>
                <w:lang w:val="en-GB" w:eastAsia="pl-PL"/>
              </w:rPr>
            </w:pPr>
            <w:r>
              <w:rPr>
                <w:rFonts w:eastAsia="Times New Roman"/>
                <w:lang w:val="en-GB" w:eastAsia="pl-PL"/>
              </w:rPr>
              <w:t>2</w:t>
            </w:r>
          </w:p>
        </w:tc>
      </w:tr>
      <w:tr w:rsidR="0020274B" w:rsidRPr="00C56EE2" w14:paraId="2E654D72" w14:textId="77777777" w:rsidTr="0020274B">
        <w:tc>
          <w:tcPr>
            <w:tcW w:w="983" w:type="dxa"/>
            <w:tcBorders>
              <w:top w:val="single" w:sz="8" w:space="0" w:color="000000"/>
              <w:left w:val="single" w:sz="8" w:space="0" w:color="000000"/>
              <w:bottom w:val="single" w:sz="8" w:space="0" w:color="000000"/>
              <w:right w:val="single" w:sz="8" w:space="0" w:color="000000"/>
            </w:tcBorders>
          </w:tcPr>
          <w:p w14:paraId="59C7C5DF" w14:textId="77777777" w:rsidR="0020274B" w:rsidRDefault="0020274B" w:rsidP="00C56EE2">
            <w:pPr>
              <w:spacing w:after="0" w:line="240" w:lineRule="auto"/>
              <w:rPr>
                <w:rFonts w:eastAsia="Times New Roman"/>
                <w:lang w:eastAsia="pl-PL"/>
              </w:rPr>
            </w:pPr>
            <w:r>
              <w:rPr>
                <w:rFonts w:eastAsia="Times New Roman"/>
                <w:lang w:eastAsia="pl-PL"/>
              </w:rPr>
              <w:t>Cl 23-24</w:t>
            </w:r>
          </w:p>
        </w:tc>
        <w:tc>
          <w:tcPr>
            <w:tcW w:w="7147" w:type="dxa"/>
            <w:gridSpan w:val="2"/>
            <w:tcBorders>
              <w:top w:val="single" w:sz="8" w:space="0" w:color="000000"/>
              <w:left w:val="single" w:sz="8" w:space="0" w:color="000000"/>
              <w:bottom w:val="single" w:sz="8" w:space="0" w:color="000000"/>
              <w:right w:val="single" w:sz="8" w:space="0" w:color="000000"/>
            </w:tcBorders>
          </w:tcPr>
          <w:p w14:paraId="5FFED433" w14:textId="77777777" w:rsidR="0020274B" w:rsidRDefault="00995F01" w:rsidP="00C56EE2">
            <w:pPr>
              <w:spacing w:after="0" w:line="240" w:lineRule="auto"/>
              <w:rPr>
                <w:rFonts w:eastAsia="Times New Roman"/>
                <w:sz w:val="22"/>
                <w:szCs w:val="22"/>
                <w:lang w:val="en-GB" w:eastAsia="pl-PL"/>
              </w:rPr>
            </w:pPr>
            <w:r>
              <w:rPr>
                <w:rFonts w:eastAsia="Times New Roman"/>
                <w:sz w:val="22"/>
                <w:szCs w:val="22"/>
                <w:lang w:val="en-GB" w:eastAsia="pl-PL"/>
              </w:rPr>
              <w:t>Communication in organization- discussion&amp; problem solving</w:t>
            </w:r>
          </w:p>
        </w:tc>
        <w:tc>
          <w:tcPr>
            <w:tcW w:w="0" w:type="auto"/>
            <w:tcBorders>
              <w:top w:val="single" w:sz="8" w:space="0" w:color="000000"/>
              <w:left w:val="single" w:sz="8" w:space="0" w:color="000000"/>
              <w:bottom w:val="single" w:sz="8" w:space="0" w:color="000000"/>
              <w:right w:val="single" w:sz="8" w:space="0" w:color="000000"/>
            </w:tcBorders>
          </w:tcPr>
          <w:p w14:paraId="4E1FA0B6" w14:textId="77777777" w:rsidR="0020274B" w:rsidRDefault="0020274B" w:rsidP="00C56EE2">
            <w:pPr>
              <w:spacing w:after="0" w:line="240" w:lineRule="auto"/>
              <w:rPr>
                <w:rFonts w:eastAsia="Times New Roman"/>
                <w:lang w:val="en-GB" w:eastAsia="pl-PL"/>
              </w:rPr>
            </w:pPr>
            <w:r>
              <w:rPr>
                <w:rFonts w:eastAsia="Times New Roman"/>
                <w:lang w:val="en-GB" w:eastAsia="pl-PL"/>
              </w:rPr>
              <w:t>2</w:t>
            </w:r>
          </w:p>
        </w:tc>
      </w:tr>
      <w:tr w:rsidR="0020274B" w:rsidRPr="00C56EE2" w14:paraId="57F36702" w14:textId="77777777" w:rsidTr="0020274B">
        <w:tc>
          <w:tcPr>
            <w:tcW w:w="983" w:type="dxa"/>
            <w:tcBorders>
              <w:top w:val="single" w:sz="8" w:space="0" w:color="000000"/>
              <w:left w:val="single" w:sz="8" w:space="0" w:color="000000"/>
              <w:bottom w:val="single" w:sz="8" w:space="0" w:color="000000"/>
              <w:right w:val="single" w:sz="8" w:space="0" w:color="000000"/>
            </w:tcBorders>
          </w:tcPr>
          <w:p w14:paraId="7F58D465" w14:textId="77777777" w:rsidR="0020274B" w:rsidRDefault="0020274B" w:rsidP="00C56EE2">
            <w:pPr>
              <w:spacing w:after="0" w:line="240" w:lineRule="auto"/>
              <w:rPr>
                <w:rFonts w:eastAsia="Times New Roman"/>
                <w:lang w:eastAsia="pl-PL"/>
              </w:rPr>
            </w:pPr>
            <w:r>
              <w:rPr>
                <w:rFonts w:eastAsia="Times New Roman"/>
                <w:lang w:eastAsia="pl-PL"/>
              </w:rPr>
              <w:t>Cl 25-26</w:t>
            </w:r>
          </w:p>
        </w:tc>
        <w:tc>
          <w:tcPr>
            <w:tcW w:w="7147" w:type="dxa"/>
            <w:gridSpan w:val="2"/>
            <w:tcBorders>
              <w:top w:val="single" w:sz="8" w:space="0" w:color="000000"/>
              <w:left w:val="single" w:sz="8" w:space="0" w:color="000000"/>
              <w:bottom w:val="single" w:sz="8" w:space="0" w:color="000000"/>
              <w:right w:val="single" w:sz="8" w:space="0" w:color="000000"/>
            </w:tcBorders>
          </w:tcPr>
          <w:p w14:paraId="0DD9198F" w14:textId="77777777" w:rsidR="0020274B" w:rsidRDefault="00995F01" w:rsidP="00C56EE2">
            <w:pPr>
              <w:spacing w:after="0" w:line="240" w:lineRule="auto"/>
              <w:rPr>
                <w:rFonts w:eastAsia="Times New Roman"/>
                <w:sz w:val="22"/>
                <w:szCs w:val="22"/>
                <w:lang w:val="en-GB" w:eastAsia="pl-PL"/>
              </w:rPr>
            </w:pPr>
            <w:r>
              <w:rPr>
                <w:rFonts w:eastAsia="Times New Roman"/>
                <w:sz w:val="22"/>
                <w:szCs w:val="22"/>
                <w:lang w:val="en-GB" w:eastAsia="pl-PL"/>
              </w:rPr>
              <w:t>Groups &amp; teams in organization- discussion&amp; problem solving</w:t>
            </w:r>
          </w:p>
        </w:tc>
        <w:tc>
          <w:tcPr>
            <w:tcW w:w="0" w:type="auto"/>
            <w:tcBorders>
              <w:top w:val="single" w:sz="8" w:space="0" w:color="000000"/>
              <w:left w:val="single" w:sz="8" w:space="0" w:color="000000"/>
              <w:bottom w:val="single" w:sz="8" w:space="0" w:color="000000"/>
              <w:right w:val="single" w:sz="8" w:space="0" w:color="000000"/>
            </w:tcBorders>
          </w:tcPr>
          <w:p w14:paraId="5CB647F5" w14:textId="77777777" w:rsidR="0020274B" w:rsidRDefault="0020274B" w:rsidP="00C56EE2">
            <w:pPr>
              <w:spacing w:after="0" w:line="240" w:lineRule="auto"/>
              <w:rPr>
                <w:rFonts w:eastAsia="Times New Roman"/>
                <w:lang w:val="en-GB" w:eastAsia="pl-PL"/>
              </w:rPr>
            </w:pPr>
            <w:r>
              <w:rPr>
                <w:rFonts w:eastAsia="Times New Roman"/>
                <w:lang w:val="en-GB" w:eastAsia="pl-PL"/>
              </w:rPr>
              <w:t>2</w:t>
            </w:r>
          </w:p>
        </w:tc>
      </w:tr>
      <w:tr w:rsidR="0020274B" w:rsidRPr="00C56EE2" w14:paraId="5A938C18" w14:textId="77777777" w:rsidTr="0020274B">
        <w:tc>
          <w:tcPr>
            <w:tcW w:w="983" w:type="dxa"/>
            <w:tcBorders>
              <w:top w:val="single" w:sz="8" w:space="0" w:color="000000"/>
              <w:left w:val="single" w:sz="8" w:space="0" w:color="000000"/>
              <w:bottom w:val="single" w:sz="8" w:space="0" w:color="000000"/>
              <w:right w:val="single" w:sz="8" w:space="0" w:color="000000"/>
            </w:tcBorders>
          </w:tcPr>
          <w:p w14:paraId="2FC38BDF" w14:textId="77777777" w:rsidR="0020274B" w:rsidRDefault="0020274B" w:rsidP="00C56EE2">
            <w:pPr>
              <w:spacing w:after="0" w:line="240" w:lineRule="auto"/>
              <w:rPr>
                <w:rFonts w:eastAsia="Times New Roman"/>
                <w:lang w:eastAsia="pl-PL"/>
              </w:rPr>
            </w:pPr>
            <w:r>
              <w:rPr>
                <w:rFonts w:eastAsia="Times New Roman"/>
                <w:lang w:eastAsia="pl-PL"/>
              </w:rPr>
              <w:t>Cl 27-28</w:t>
            </w:r>
          </w:p>
        </w:tc>
        <w:tc>
          <w:tcPr>
            <w:tcW w:w="7147" w:type="dxa"/>
            <w:gridSpan w:val="2"/>
            <w:tcBorders>
              <w:top w:val="single" w:sz="8" w:space="0" w:color="000000"/>
              <w:left w:val="single" w:sz="8" w:space="0" w:color="000000"/>
              <w:bottom w:val="single" w:sz="8" w:space="0" w:color="000000"/>
              <w:right w:val="single" w:sz="8" w:space="0" w:color="000000"/>
            </w:tcBorders>
          </w:tcPr>
          <w:p w14:paraId="7BD9C32C" w14:textId="77777777" w:rsidR="0020274B" w:rsidRDefault="0020274B" w:rsidP="00C56EE2">
            <w:pPr>
              <w:spacing w:after="0" w:line="240" w:lineRule="auto"/>
              <w:rPr>
                <w:rFonts w:eastAsia="Times New Roman"/>
                <w:sz w:val="22"/>
                <w:szCs w:val="22"/>
                <w:lang w:val="en-GB" w:eastAsia="pl-PL"/>
              </w:rPr>
            </w:pPr>
            <w:r>
              <w:rPr>
                <w:rFonts w:eastAsia="Times New Roman"/>
                <w:sz w:val="22"/>
                <w:szCs w:val="22"/>
                <w:lang w:val="en-GB" w:eastAsia="pl-PL"/>
              </w:rPr>
              <w:t>Managing conflict in organizations</w:t>
            </w:r>
            <w:r w:rsidR="00995F01">
              <w:rPr>
                <w:rFonts w:eastAsia="Times New Roman"/>
                <w:sz w:val="22"/>
                <w:szCs w:val="22"/>
                <w:lang w:val="en-GB" w:eastAsia="pl-PL"/>
              </w:rPr>
              <w:t>- discussion&amp; problem solving</w:t>
            </w:r>
          </w:p>
        </w:tc>
        <w:tc>
          <w:tcPr>
            <w:tcW w:w="0" w:type="auto"/>
            <w:tcBorders>
              <w:top w:val="single" w:sz="8" w:space="0" w:color="000000"/>
              <w:left w:val="single" w:sz="8" w:space="0" w:color="000000"/>
              <w:bottom w:val="single" w:sz="8" w:space="0" w:color="000000"/>
              <w:right w:val="single" w:sz="8" w:space="0" w:color="000000"/>
            </w:tcBorders>
          </w:tcPr>
          <w:p w14:paraId="6C217507" w14:textId="77777777" w:rsidR="0020274B" w:rsidRDefault="0020274B" w:rsidP="00C56EE2">
            <w:pPr>
              <w:spacing w:after="0" w:line="240" w:lineRule="auto"/>
              <w:rPr>
                <w:rFonts w:eastAsia="Times New Roman"/>
                <w:lang w:val="en-GB" w:eastAsia="pl-PL"/>
              </w:rPr>
            </w:pPr>
            <w:r>
              <w:rPr>
                <w:rFonts w:eastAsia="Times New Roman"/>
                <w:lang w:val="en-GB" w:eastAsia="pl-PL"/>
              </w:rPr>
              <w:t>2</w:t>
            </w:r>
          </w:p>
        </w:tc>
      </w:tr>
      <w:tr w:rsidR="0020274B" w:rsidRPr="00C56EE2" w14:paraId="61ACAEB7" w14:textId="77777777" w:rsidTr="0020274B">
        <w:tc>
          <w:tcPr>
            <w:tcW w:w="983" w:type="dxa"/>
            <w:tcBorders>
              <w:top w:val="single" w:sz="8" w:space="0" w:color="000000"/>
              <w:left w:val="single" w:sz="8" w:space="0" w:color="000000"/>
              <w:bottom w:val="single" w:sz="8" w:space="0" w:color="000000"/>
              <w:right w:val="single" w:sz="8" w:space="0" w:color="000000"/>
            </w:tcBorders>
          </w:tcPr>
          <w:p w14:paraId="69726CFA" w14:textId="77777777" w:rsidR="0020274B" w:rsidRDefault="0020274B" w:rsidP="00C56EE2">
            <w:pPr>
              <w:spacing w:after="0" w:line="240" w:lineRule="auto"/>
              <w:rPr>
                <w:rFonts w:eastAsia="Times New Roman"/>
                <w:lang w:eastAsia="pl-PL"/>
              </w:rPr>
            </w:pPr>
            <w:r>
              <w:rPr>
                <w:rFonts w:eastAsia="Times New Roman"/>
                <w:lang w:eastAsia="pl-PL"/>
              </w:rPr>
              <w:t>Cl 29-30</w:t>
            </w:r>
          </w:p>
        </w:tc>
        <w:tc>
          <w:tcPr>
            <w:tcW w:w="7147" w:type="dxa"/>
            <w:gridSpan w:val="2"/>
            <w:tcBorders>
              <w:top w:val="single" w:sz="8" w:space="0" w:color="000000"/>
              <w:left w:val="single" w:sz="8" w:space="0" w:color="000000"/>
              <w:bottom w:val="single" w:sz="8" w:space="0" w:color="000000"/>
              <w:right w:val="single" w:sz="8" w:space="0" w:color="000000"/>
            </w:tcBorders>
          </w:tcPr>
          <w:p w14:paraId="65CBA11D" w14:textId="77777777" w:rsidR="0020274B" w:rsidRDefault="0020274B" w:rsidP="00C56EE2">
            <w:pPr>
              <w:spacing w:after="0" w:line="240" w:lineRule="auto"/>
              <w:rPr>
                <w:rFonts w:eastAsia="Times New Roman"/>
                <w:sz w:val="22"/>
                <w:szCs w:val="22"/>
                <w:lang w:val="en-GB" w:eastAsia="pl-PL"/>
              </w:rPr>
            </w:pPr>
            <w:r>
              <w:rPr>
                <w:rFonts w:eastAsia="Times New Roman"/>
                <w:sz w:val="22"/>
                <w:szCs w:val="22"/>
                <w:lang w:val="en-GB" w:eastAsia="pl-PL"/>
              </w:rPr>
              <w:t>Managing control in organizations -discussion&amp; problem solving</w:t>
            </w:r>
          </w:p>
        </w:tc>
        <w:tc>
          <w:tcPr>
            <w:tcW w:w="0" w:type="auto"/>
            <w:tcBorders>
              <w:top w:val="single" w:sz="8" w:space="0" w:color="000000"/>
              <w:left w:val="single" w:sz="8" w:space="0" w:color="000000"/>
              <w:bottom w:val="single" w:sz="8" w:space="0" w:color="000000"/>
              <w:right w:val="single" w:sz="8" w:space="0" w:color="000000"/>
            </w:tcBorders>
          </w:tcPr>
          <w:p w14:paraId="4FF0BDC2" w14:textId="77777777" w:rsidR="0020274B" w:rsidRDefault="0020274B" w:rsidP="00C56EE2">
            <w:pPr>
              <w:spacing w:after="0" w:line="240" w:lineRule="auto"/>
              <w:rPr>
                <w:rFonts w:eastAsia="Times New Roman"/>
                <w:lang w:val="en-GB" w:eastAsia="pl-PL"/>
              </w:rPr>
            </w:pPr>
            <w:r>
              <w:rPr>
                <w:rFonts w:eastAsia="Times New Roman"/>
                <w:lang w:val="en-GB" w:eastAsia="pl-PL"/>
              </w:rPr>
              <w:t>2</w:t>
            </w:r>
          </w:p>
        </w:tc>
      </w:tr>
      <w:tr w:rsidR="00C56EE2" w:rsidRPr="00551CD3" w14:paraId="7FEAFEFD" w14:textId="77777777" w:rsidTr="0020274B">
        <w:tc>
          <w:tcPr>
            <w:tcW w:w="983" w:type="dxa"/>
            <w:tcBorders>
              <w:top w:val="single" w:sz="8" w:space="0" w:color="000000"/>
              <w:left w:val="single" w:sz="8" w:space="0" w:color="000000"/>
              <w:bottom w:val="single" w:sz="8" w:space="0" w:color="000000"/>
              <w:right w:val="single" w:sz="8" w:space="0" w:color="000000"/>
            </w:tcBorders>
            <w:hideMark/>
          </w:tcPr>
          <w:p w14:paraId="38B78A42" w14:textId="77777777" w:rsidR="00C56EE2" w:rsidRPr="00C56EE2" w:rsidRDefault="00C56EE2" w:rsidP="00C56EE2">
            <w:pPr>
              <w:spacing w:after="0" w:line="240" w:lineRule="auto"/>
              <w:rPr>
                <w:rFonts w:eastAsia="Times New Roman"/>
                <w:lang w:val="en-GB" w:eastAsia="pl-PL"/>
              </w:rPr>
            </w:pPr>
          </w:p>
        </w:tc>
        <w:tc>
          <w:tcPr>
            <w:tcW w:w="7147" w:type="dxa"/>
            <w:gridSpan w:val="2"/>
            <w:tcBorders>
              <w:top w:val="single" w:sz="8" w:space="0" w:color="000000"/>
              <w:left w:val="single" w:sz="8" w:space="0" w:color="000000"/>
              <w:bottom w:val="single" w:sz="8" w:space="0" w:color="000000"/>
              <w:right w:val="single" w:sz="8" w:space="0" w:color="000000"/>
            </w:tcBorders>
            <w:hideMark/>
          </w:tcPr>
          <w:p w14:paraId="743FCF67" w14:textId="77777777" w:rsidR="00C56EE2" w:rsidRPr="00551CD3" w:rsidRDefault="00C56EE2" w:rsidP="00C56EE2">
            <w:pPr>
              <w:spacing w:after="0" w:line="240" w:lineRule="auto"/>
              <w:rPr>
                <w:rFonts w:eastAsia="Times New Roman"/>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4F04A2EB" w14:textId="77777777" w:rsidR="00C56EE2" w:rsidRPr="00551CD3" w:rsidRDefault="0020274B" w:rsidP="00C56EE2">
            <w:pPr>
              <w:spacing w:after="0" w:line="240" w:lineRule="auto"/>
              <w:rPr>
                <w:rFonts w:eastAsia="Times New Roman"/>
                <w:lang w:eastAsia="pl-PL"/>
              </w:rPr>
            </w:pPr>
            <w:r>
              <w:rPr>
                <w:rFonts w:eastAsia="Times New Roman"/>
                <w:lang w:eastAsia="pl-PL"/>
              </w:rPr>
              <w:t>30</w:t>
            </w:r>
          </w:p>
        </w:tc>
      </w:tr>
    </w:tbl>
    <w:p w14:paraId="75452625" w14:textId="77777777" w:rsidR="00551CD3" w:rsidRPr="00551CD3" w:rsidRDefault="00551CD3" w:rsidP="00551CD3">
      <w:pPr>
        <w:spacing w:line="240" w:lineRule="auto"/>
        <w:rPr>
          <w:rFonts w:eastAsia="Times New Roman"/>
          <w:vanish/>
          <w:lang w:eastAsia="pl-PL"/>
        </w:rPr>
      </w:pPr>
      <w:bookmarkStart w:id="8" w:name="table08"/>
      <w:bookmarkStart w:id="9" w:name="table0B"/>
      <w:bookmarkEnd w:id="8"/>
      <w:bookmarkEnd w:id="9"/>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9C07901"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78D54B8E"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B82CA3" w14:paraId="769F22EC"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57EEDCED" w14:textId="77777777" w:rsidR="00551CD3" w:rsidRPr="00260870" w:rsidRDefault="001503EC" w:rsidP="00551CD3">
            <w:pPr>
              <w:spacing w:after="0" w:line="240" w:lineRule="auto"/>
              <w:rPr>
                <w:rFonts w:eastAsia="Times New Roman"/>
                <w:lang w:val="en-GB" w:eastAsia="pl-PL"/>
              </w:rPr>
            </w:pPr>
            <w:r w:rsidRPr="00260870">
              <w:rPr>
                <w:rFonts w:eastAsia="Times New Roman"/>
                <w:lang w:val="en-GB" w:eastAsia="pl-PL"/>
              </w:rPr>
              <w:t>N</w:t>
            </w:r>
            <w:r w:rsidR="00551CD3" w:rsidRPr="00260870">
              <w:rPr>
                <w:rFonts w:eastAsia="Times New Roman"/>
                <w:lang w:val="en-GB" w:eastAsia="pl-PL"/>
              </w:rPr>
              <w:t>1.</w:t>
            </w:r>
            <w:r w:rsidR="00260870" w:rsidRPr="00260870">
              <w:rPr>
                <w:rFonts w:eastAsia="Times New Roman"/>
                <w:lang w:val="en-GB" w:eastAsia="pl-PL"/>
              </w:rPr>
              <w:t>Traditional lectures with multimedia presentation</w:t>
            </w:r>
          </w:p>
          <w:p w14:paraId="019E4778" w14:textId="77777777" w:rsidR="00551CD3" w:rsidRPr="00260870" w:rsidRDefault="001503EC" w:rsidP="00551CD3">
            <w:pPr>
              <w:spacing w:after="0" w:line="240" w:lineRule="auto"/>
              <w:rPr>
                <w:rFonts w:eastAsia="Times New Roman"/>
                <w:lang w:val="en-GB" w:eastAsia="pl-PL"/>
              </w:rPr>
            </w:pPr>
            <w:r w:rsidRPr="00260870">
              <w:rPr>
                <w:rFonts w:eastAsia="Times New Roman"/>
                <w:lang w:val="en-GB" w:eastAsia="pl-PL"/>
              </w:rPr>
              <w:t>N</w:t>
            </w:r>
            <w:r w:rsidR="00551CD3" w:rsidRPr="00260870">
              <w:rPr>
                <w:rFonts w:eastAsia="Times New Roman"/>
                <w:lang w:val="en-GB" w:eastAsia="pl-PL"/>
              </w:rPr>
              <w:t>2.</w:t>
            </w:r>
            <w:r w:rsidR="00260870" w:rsidRPr="00260870">
              <w:rPr>
                <w:rFonts w:eastAsia="Times New Roman"/>
                <w:lang w:val="en-GB" w:eastAsia="pl-PL"/>
              </w:rPr>
              <w:t>Question to students during lecture</w:t>
            </w:r>
          </w:p>
          <w:p w14:paraId="30287221" w14:textId="77777777" w:rsidR="00551CD3" w:rsidRPr="00260870" w:rsidRDefault="001503EC" w:rsidP="00260870">
            <w:pPr>
              <w:spacing w:after="0" w:line="240" w:lineRule="auto"/>
              <w:rPr>
                <w:rFonts w:eastAsia="Times New Roman"/>
                <w:lang w:val="en-GB" w:eastAsia="pl-PL"/>
              </w:rPr>
            </w:pPr>
            <w:r w:rsidRPr="00260870">
              <w:rPr>
                <w:rFonts w:eastAsia="Times New Roman"/>
                <w:lang w:val="en-GB" w:eastAsia="pl-PL"/>
              </w:rPr>
              <w:t>N</w:t>
            </w:r>
            <w:r w:rsidR="00551CD3" w:rsidRPr="00260870">
              <w:rPr>
                <w:rFonts w:eastAsia="Times New Roman"/>
                <w:lang w:val="en-GB" w:eastAsia="pl-PL"/>
              </w:rPr>
              <w:t>3.</w:t>
            </w:r>
            <w:r w:rsidR="00260870" w:rsidRPr="00260870">
              <w:rPr>
                <w:rFonts w:eastAsia="Times New Roman"/>
                <w:lang w:val="en-GB" w:eastAsia="pl-PL"/>
              </w:rPr>
              <w:t>Case studies presented during the lecture</w:t>
            </w:r>
          </w:p>
          <w:p w14:paraId="1AAF23EC" w14:textId="77777777" w:rsidR="00260870" w:rsidRDefault="00260870" w:rsidP="00260870">
            <w:pPr>
              <w:spacing w:after="0" w:line="240" w:lineRule="auto"/>
              <w:rPr>
                <w:rFonts w:eastAsia="Times New Roman"/>
                <w:lang w:val="en-GB" w:eastAsia="pl-PL"/>
              </w:rPr>
            </w:pPr>
            <w:r>
              <w:rPr>
                <w:rFonts w:eastAsia="Times New Roman"/>
                <w:lang w:val="en-GB" w:eastAsia="pl-PL"/>
              </w:rPr>
              <w:t xml:space="preserve">N4. </w:t>
            </w:r>
            <w:r w:rsidR="00D271F6">
              <w:rPr>
                <w:rFonts w:eastAsia="Times New Roman"/>
                <w:lang w:val="en-GB" w:eastAsia="pl-PL"/>
              </w:rPr>
              <w:t>Discussion of selected issues</w:t>
            </w:r>
          </w:p>
          <w:p w14:paraId="4C01E219" w14:textId="77777777" w:rsidR="00D271F6" w:rsidRDefault="00D271F6" w:rsidP="00260870">
            <w:pPr>
              <w:spacing w:after="0" w:line="240" w:lineRule="auto"/>
              <w:rPr>
                <w:rFonts w:eastAsia="Times New Roman"/>
                <w:lang w:val="en-GB" w:eastAsia="pl-PL"/>
              </w:rPr>
            </w:pPr>
            <w:r>
              <w:rPr>
                <w:rFonts w:eastAsia="Times New Roman"/>
                <w:lang w:val="en-GB" w:eastAsia="pl-PL"/>
              </w:rPr>
              <w:t>N5. Case studies solving (independently by student or jointly with other students)</w:t>
            </w:r>
          </w:p>
          <w:p w14:paraId="7F4BB49A" w14:textId="77777777" w:rsidR="00D271F6" w:rsidRDefault="00D271F6" w:rsidP="00260870">
            <w:pPr>
              <w:spacing w:after="0" w:line="240" w:lineRule="auto"/>
              <w:rPr>
                <w:rFonts w:eastAsia="Times New Roman"/>
                <w:lang w:val="en-GB" w:eastAsia="pl-PL"/>
              </w:rPr>
            </w:pPr>
            <w:r>
              <w:rPr>
                <w:rFonts w:eastAsia="Times New Roman"/>
                <w:lang w:val="en-GB" w:eastAsia="pl-PL"/>
              </w:rPr>
              <w:t>N6. Self-study: classes preparation and final assessment preparation</w:t>
            </w:r>
          </w:p>
          <w:p w14:paraId="165C8676" w14:textId="77777777" w:rsidR="00D271F6" w:rsidRPr="00260870" w:rsidRDefault="00D271F6" w:rsidP="00260870">
            <w:pPr>
              <w:spacing w:after="0" w:line="240" w:lineRule="auto"/>
              <w:rPr>
                <w:rFonts w:eastAsia="Times New Roman"/>
                <w:lang w:val="en-GB" w:eastAsia="pl-PL"/>
              </w:rPr>
            </w:pPr>
            <w:r>
              <w:rPr>
                <w:rFonts w:eastAsia="Times New Roman"/>
                <w:lang w:val="en-GB" w:eastAsia="pl-PL"/>
              </w:rPr>
              <w:t>N7. Presentations prepared by students</w:t>
            </w:r>
          </w:p>
        </w:tc>
      </w:tr>
    </w:tbl>
    <w:p w14:paraId="520BB191"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2483"/>
        <w:gridCol w:w="2194"/>
        <w:gridCol w:w="4608"/>
      </w:tblGrid>
      <w:tr w:rsidR="00551CD3" w:rsidRPr="00B82CA3" w14:paraId="1C1827AE" w14:textId="77777777" w:rsidTr="00602BCC">
        <w:tc>
          <w:tcPr>
            <w:tcW w:w="2483" w:type="dxa"/>
            <w:tcBorders>
              <w:top w:val="single" w:sz="8" w:space="0" w:color="000000"/>
              <w:left w:val="single" w:sz="8" w:space="0" w:color="000000"/>
              <w:bottom w:val="single" w:sz="8" w:space="0" w:color="000000"/>
              <w:right w:val="single" w:sz="8" w:space="0" w:color="000000"/>
            </w:tcBorders>
            <w:hideMark/>
          </w:tcPr>
          <w:p w14:paraId="25A7EF01" w14:textId="77777777" w:rsidR="00551CD3" w:rsidRPr="00551CD3" w:rsidRDefault="00551CD3" w:rsidP="001503EC">
            <w:pPr>
              <w:spacing w:after="0" w:line="240" w:lineRule="auto"/>
              <w:rPr>
                <w:rFonts w:eastAsia="Times New Roman"/>
                <w:lang w:val="en-US" w:eastAsia="pl-PL"/>
              </w:rPr>
            </w:pPr>
            <w:bookmarkStart w:id="10" w:name="table0C"/>
            <w:bookmarkEnd w:id="10"/>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94" w:type="dxa"/>
            <w:tcBorders>
              <w:top w:val="single" w:sz="8" w:space="0" w:color="000000"/>
              <w:left w:val="single" w:sz="8" w:space="0" w:color="000000"/>
              <w:bottom w:val="single" w:sz="8" w:space="0" w:color="000000"/>
              <w:right w:val="single" w:sz="8" w:space="0" w:color="000000"/>
            </w:tcBorders>
            <w:hideMark/>
          </w:tcPr>
          <w:p w14:paraId="3688BF59" w14:textId="77777777" w:rsidR="00551CD3" w:rsidRPr="00551CD3" w:rsidRDefault="0009548D" w:rsidP="00551CD3">
            <w:pPr>
              <w:spacing w:after="0" w:line="240" w:lineRule="auto"/>
              <w:rPr>
                <w:rFonts w:eastAsia="Times New Roman"/>
                <w:lang w:eastAsia="pl-PL"/>
              </w:rPr>
            </w:pPr>
            <w:r>
              <w:rPr>
                <w:rFonts w:eastAsia="Times New Roman"/>
                <w:sz w:val="22"/>
                <w:lang w:eastAsia="pl-PL"/>
              </w:rPr>
              <w:t>Learning outcomes</w:t>
            </w:r>
            <w:r w:rsidR="00551CD3" w:rsidRPr="00551CD3">
              <w:rPr>
                <w:rFonts w:eastAsia="Times New Roman"/>
                <w:sz w:val="22"/>
                <w:lang w:eastAsia="pl-PL"/>
              </w:rPr>
              <w:t xml:space="preserve"> </w:t>
            </w:r>
            <w:r w:rsidR="00232C07">
              <w:rPr>
                <w:rFonts w:eastAsia="Times New Roman"/>
                <w:sz w:val="22"/>
                <w:lang w:eastAsia="pl-PL"/>
              </w:rPr>
              <w:t>code</w:t>
            </w:r>
          </w:p>
        </w:tc>
        <w:tc>
          <w:tcPr>
            <w:tcW w:w="4608" w:type="dxa"/>
            <w:tcBorders>
              <w:top w:val="single" w:sz="8" w:space="0" w:color="000000"/>
              <w:left w:val="single" w:sz="8" w:space="0" w:color="000000"/>
              <w:bottom w:val="single" w:sz="8" w:space="0" w:color="000000"/>
              <w:right w:val="single" w:sz="8" w:space="0" w:color="000000"/>
            </w:tcBorders>
            <w:hideMark/>
          </w:tcPr>
          <w:p w14:paraId="372185D6"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551CD3" w:rsidRPr="00551CD3" w14:paraId="6C52FF6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5B6F5E1" w14:textId="77777777" w:rsidR="00551CD3" w:rsidRPr="00551CD3" w:rsidRDefault="00551CD3" w:rsidP="00551CD3">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3703B75E" w14:textId="192BCEF7" w:rsidR="00551CD3" w:rsidRPr="00551CD3" w:rsidRDefault="009A5839" w:rsidP="00551CD3">
            <w:pPr>
              <w:spacing w:after="0" w:line="240" w:lineRule="auto"/>
              <w:rPr>
                <w:rFonts w:eastAsia="Times New Roman"/>
                <w:lang w:eastAsia="pl-PL"/>
              </w:rPr>
            </w:pPr>
            <w:r w:rsidRPr="009A5839">
              <w:t>PEU_</w:t>
            </w:r>
            <w:r>
              <w:t>K</w:t>
            </w:r>
            <w:r w:rsidRPr="009A5839">
              <w:t>01</w:t>
            </w:r>
          </w:p>
        </w:tc>
        <w:tc>
          <w:tcPr>
            <w:tcW w:w="0" w:type="auto"/>
            <w:tcBorders>
              <w:top w:val="single" w:sz="8" w:space="0" w:color="000000"/>
              <w:left w:val="single" w:sz="8" w:space="0" w:color="000000"/>
              <w:bottom w:val="single" w:sz="8" w:space="0" w:color="000000"/>
              <w:right w:val="single" w:sz="8" w:space="0" w:color="000000"/>
            </w:tcBorders>
            <w:hideMark/>
          </w:tcPr>
          <w:p w14:paraId="249E69F1" w14:textId="77777777" w:rsidR="00551CD3" w:rsidRPr="00551CD3" w:rsidRDefault="00612F9F" w:rsidP="00551CD3">
            <w:pPr>
              <w:spacing w:after="0" w:line="240" w:lineRule="auto"/>
              <w:rPr>
                <w:rFonts w:eastAsia="Times New Roman"/>
                <w:lang w:eastAsia="pl-PL"/>
              </w:rPr>
            </w:pPr>
            <w:r>
              <w:rPr>
                <w:rFonts w:eastAsia="Times New Roman"/>
                <w:lang w:eastAsia="pl-PL"/>
              </w:rPr>
              <w:t>Quizzes (during classes)</w:t>
            </w:r>
          </w:p>
        </w:tc>
      </w:tr>
      <w:tr w:rsidR="00551CD3" w:rsidRPr="00551CD3" w14:paraId="4F44F9D0"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471C8C0D" w14:textId="77777777" w:rsidR="00551CD3" w:rsidRPr="00551CD3" w:rsidRDefault="00551CD3" w:rsidP="00551CD3">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14:paraId="621730F1" w14:textId="77DE7BEA" w:rsidR="00612F9F" w:rsidRDefault="009775F8" w:rsidP="00551CD3">
            <w:pPr>
              <w:spacing w:after="0" w:line="240" w:lineRule="auto"/>
            </w:pPr>
            <w:r w:rsidRPr="009A5839">
              <w:t>PEU_</w:t>
            </w:r>
            <w:r>
              <w:t>W</w:t>
            </w:r>
            <w:r w:rsidRPr="009A5839">
              <w:t>01</w:t>
            </w:r>
          </w:p>
          <w:p w14:paraId="1D05E494" w14:textId="2489D2A6" w:rsidR="009775F8" w:rsidRDefault="009775F8" w:rsidP="00551CD3">
            <w:pPr>
              <w:spacing w:after="0" w:line="240" w:lineRule="auto"/>
              <w:rPr>
                <w:rFonts w:eastAsia="Times New Roman"/>
                <w:lang w:eastAsia="pl-PL"/>
              </w:rPr>
            </w:pPr>
            <w:r w:rsidRPr="009775F8">
              <w:rPr>
                <w:rFonts w:eastAsia="Times New Roman"/>
                <w:lang w:eastAsia="pl-PL"/>
              </w:rPr>
              <w:t>PEU_</w:t>
            </w:r>
            <w:r>
              <w:rPr>
                <w:rFonts w:eastAsia="Times New Roman"/>
                <w:lang w:eastAsia="pl-PL"/>
              </w:rPr>
              <w:t>W</w:t>
            </w:r>
            <w:r w:rsidRPr="009775F8">
              <w:rPr>
                <w:rFonts w:eastAsia="Times New Roman"/>
                <w:lang w:eastAsia="pl-PL"/>
              </w:rPr>
              <w:t>0</w:t>
            </w:r>
            <w:r>
              <w:rPr>
                <w:rFonts w:eastAsia="Times New Roman"/>
                <w:lang w:eastAsia="pl-PL"/>
              </w:rPr>
              <w:t>2</w:t>
            </w:r>
          </w:p>
          <w:p w14:paraId="061EBAA4" w14:textId="2BB4BE61" w:rsidR="009775F8" w:rsidRDefault="009775F8" w:rsidP="009775F8">
            <w:pPr>
              <w:spacing w:after="0" w:line="240" w:lineRule="auto"/>
            </w:pPr>
            <w:r w:rsidRPr="009A5839">
              <w:t>PEU_</w:t>
            </w:r>
            <w:r>
              <w:t>W</w:t>
            </w:r>
            <w:r w:rsidRPr="009A5839">
              <w:t>0</w:t>
            </w:r>
            <w:r>
              <w:t>3</w:t>
            </w:r>
          </w:p>
          <w:p w14:paraId="5A9DACBB" w14:textId="14ADE7C3" w:rsidR="009775F8" w:rsidRPr="009775F8" w:rsidRDefault="009775F8" w:rsidP="009775F8">
            <w:pPr>
              <w:spacing w:after="0" w:line="240" w:lineRule="auto"/>
              <w:rPr>
                <w:rFonts w:eastAsia="Times New Roman"/>
                <w:lang w:eastAsia="pl-PL"/>
              </w:rPr>
            </w:pPr>
            <w:r w:rsidRPr="009775F8">
              <w:rPr>
                <w:rFonts w:eastAsia="Times New Roman"/>
                <w:lang w:eastAsia="pl-PL"/>
              </w:rPr>
              <w:t>PEU_</w:t>
            </w:r>
            <w:r>
              <w:rPr>
                <w:rFonts w:eastAsia="Times New Roman"/>
                <w:lang w:eastAsia="pl-PL"/>
              </w:rPr>
              <w:t>U</w:t>
            </w:r>
            <w:r w:rsidRPr="009775F8">
              <w:rPr>
                <w:rFonts w:eastAsia="Times New Roman"/>
                <w:lang w:eastAsia="pl-PL"/>
              </w:rPr>
              <w:t>01</w:t>
            </w:r>
          </w:p>
          <w:p w14:paraId="6DF86E0D" w14:textId="2C9C02A6" w:rsidR="009775F8" w:rsidRPr="009775F8" w:rsidRDefault="009775F8" w:rsidP="009775F8">
            <w:pPr>
              <w:spacing w:after="0" w:line="240" w:lineRule="auto"/>
              <w:rPr>
                <w:rFonts w:eastAsia="Times New Roman"/>
                <w:lang w:eastAsia="pl-PL"/>
              </w:rPr>
            </w:pPr>
            <w:r w:rsidRPr="009775F8">
              <w:rPr>
                <w:rFonts w:eastAsia="Times New Roman"/>
                <w:lang w:eastAsia="pl-PL"/>
              </w:rPr>
              <w:t>PEU_</w:t>
            </w:r>
            <w:r>
              <w:rPr>
                <w:rFonts w:eastAsia="Times New Roman"/>
                <w:lang w:eastAsia="pl-PL"/>
              </w:rPr>
              <w:t>U</w:t>
            </w:r>
            <w:r w:rsidRPr="009775F8">
              <w:rPr>
                <w:rFonts w:eastAsia="Times New Roman"/>
                <w:lang w:eastAsia="pl-PL"/>
              </w:rPr>
              <w:t>02</w:t>
            </w:r>
          </w:p>
          <w:p w14:paraId="567EA12A" w14:textId="42520D03" w:rsidR="009775F8" w:rsidRPr="00551CD3" w:rsidRDefault="009775F8" w:rsidP="009775F8">
            <w:pPr>
              <w:spacing w:after="0" w:line="240" w:lineRule="auto"/>
              <w:rPr>
                <w:rFonts w:eastAsia="Times New Roman"/>
                <w:lang w:eastAsia="pl-PL"/>
              </w:rPr>
            </w:pPr>
            <w:r w:rsidRPr="009775F8">
              <w:rPr>
                <w:rFonts w:eastAsia="Times New Roman"/>
                <w:lang w:eastAsia="pl-PL"/>
              </w:rPr>
              <w:t>PEU_</w:t>
            </w:r>
            <w:r>
              <w:rPr>
                <w:rFonts w:eastAsia="Times New Roman"/>
                <w:lang w:eastAsia="pl-PL"/>
              </w:rPr>
              <w:t>U</w:t>
            </w:r>
            <w:r w:rsidRPr="009775F8">
              <w:rPr>
                <w:rFonts w:eastAsia="Times New Roman"/>
                <w:lang w:eastAsia="pl-PL"/>
              </w:rPr>
              <w:t>03</w:t>
            </w:r>
          </w:p>
        </w:tc>
        <w:tc>
          <w:tcPr>
            <w:tcW w:w="0" w:type="auto"/>
            <w:tcBorders>
              <w:top w:val="single" w:sz="8" w:space="0" w:color="000000"/>
              <w:left w:val="single" w:sz="8" w:space="0" w:color="000000"/>
              <w:bottom w:val="single" w:sz="8" w:space="0" w:color="000000"/>
              <w:right w:val="single" w:sz="8" w:space="0" w:color="000000"/>
            </w:tcBorders>
            <w:hideMark/>
          </w:tcPr>
          <w:p w14:paraId="52F9ABE9" w14:textId="77777777" w:rsidR="00551CD3" w:rsidRPr="00551CD3" w:rsidRDefault="00612F9F" w:rsidP="00551CD3">
            <w:pPr>
              <w:spacing w:after="0" w:line="240" w:lineRule="auto"/>
              <w:rPr>
                <w:rFonts w:eastAsia="Times New Roman"/>
                <w:lang w:eastAsia="pl-PL"/>
              </w:rPr>
            </w:pPr>
            <w:r>
              <w:rPr>
                <w:rFonts w:eastAsia="Times New Roman"/>
                <w:lang w:eastAsia="pl-PL"/>
              </w:rPr>
              <w:t>Case studies</w:t>
            </w:r>
          </w:p>
        </w:tc>
      </w:tr>
      <w:tr w:rsidR="00551CD3" w:rsidRPr="00551CD3" w14:paraId="17CF93B6"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430772E" w14:textId="77777777" w:rsidR="00551CD3" w:rsidRPr="00551CD3" w:rsidRDefault="00551CD3" w:rsidP="00551CD3">
            <w:pPr>
              <w:spacing w:after="0" w:line="240" w:lineRule="auto"/>
              <w:rPr>
                <w:rFonts w:eastAsia="Times New Roman"/>
                <w:lang w:eastAsia="pl-PL"/>
              </w:rPr>
            </w:pPr>
            <w:r w:rsidRPr="00551CD3">
              <w:rPr>
                <w:rFonts w:eastAsia="Times New Roman"/>
                <w:lang w:eastAsia="pl-PL"/>
              </w:rPr>
              <w:t>F3</w:t>
            </w:r>
          </w:p>
        </w:tc>
        <w:tc>
          <w:tcPr>
            <w:tcW w:w="0" w:type="auto"/>
            <w:tcBorders>
              <w:top w:val="single" w:sz="8" w:space="0" w:color="000000"/>
              <w:left w:val="single" w:sz="8" w:space="0" w:color="000000"/>
              <w:bottom w:val="single" w:sz="8" w:space="0" w:color="000000"/>
              <w:right w:val="single" w:sz="8" w:space="0" w:color="000000"/>
            </w:tcBorders>
            <w:hideMark/>
          </w:tcPr>
          <w:p w14:paraId="7CF25D3F" w14:textId="77777777" w:rsidR="009775F8" w:rsidRDefault="009775F8" w:rsidP="009775F8">
            <w:pPr>
              <w:spacing w:after="0" w:line="240" w:lineRule="auto"/>
            </w:pPr>
            <w:r>
              <w:t>PEU_W01</w:t>
            </w:r>
          </w:p>
          <w:p w14:paraId="78F04387" w14:textId="77777777" w:rsidR="009775F8" w:rsidRDefault="009775F8" w:rsidP="009775F8">
            <w:pPr>
              <w:spacing w:after="0" w:line="240" w:lineRule="auto"/>
            </w:pPr>
            <w:r>
              <w:t>PEU_W02</w:t>
            </w:r>
          </w:p>
          <w:p w14:paraId="345B85CF" w14:textId="77777777" w:rsidR="009775F8" w:rsidRDefault="009775F8" w:rsidP="009775F8">
            <w:pPr>
              <w:spacing w:after="0" w:line="240" w:lineRule="auto"/>
            </w:pPr>
            <w:r>
              <w:t>PEU_W03</w:t>
            </w:r>
          </w:p>
          <w:p w14:paraId="3629221A" w14:textId="77777777" w:rsidR="009775F8" w:rsidRDefault="009775F8" w:rsidP="009775F8">
            <w:pPr>
              <w:spacing w:after="0" w:line="240" w:lineRule="auto"/>
            </w:pPr>
            <w:r>
              <w:t>PEU_U01</w:t>
            </w:r>
          </w:p>
          <w:p w14:paraId="630E195C" w14:textId="77777777" w:rsidR="009775F8" w:rsidRDefault="009775F8" w:rsidP="009775F8">
            <w:pPr>
              <w:spacing w:after="0" w:line="240" w:lineRule="auto"/>
            </w:pPr>
            <w:r>
              <w:t>PEU_U02</w:t>
            </w:r>
          </w:p>
          <w:p w14:paraId="1DA20612" w14:textId="2EEFB710" w:rsidR="00551CD3" w:rsidRPr="00551CD3" w:rsidRDefault="009775F8" w:rsidP="009775F8">
            <w:pPr>
              <w:spacing w:after="0" w:line="240" w:lineRule="auto"/>
              <w:rPr>
                <w:rFonts w:eastAsia="Times New Roman"/>
                <w:lang w:eastAsia="pl-PL"/>
              </w:rPr>
            </w:pPr>
            <w:r>
              <w:t>PEU_U03</w:t>
            </w:r>
          </w:p>
        </w:tc>
        <w:tc>
          <w:tcPr>
            <w:tcW w:w="0" w:type="auto"/>
            <w:tcBorders>
              <w:top w:val="single" w:sz="8" w:space="0" w:color="000000"/>
              <w:left w:val="single" w:sz="8" w:space="0" w:color="000000"/>
              <w:bottom w:val="single" w:sz="8" w:space="0" w:color="000000"/>
              <w:right w:val="single" w:sz="8" w:space="0" w:color="000000"/>
            </w:tcBorders>
            <w:hideMark/>
          </w:tcPr>
          <w:p w14:paraId="6BCFA3E6" w14:textId="77777777" w:rsidR="00551CD3" w:rsidRPr="00551CD3" w:rsidRDefault="00602BCC" w:rsidP="00551CD3">
            <w:pPr>
              <w:spacing w:after="0" w:line="240" w:lineRule="auto"/>
              <w:rPr>
                <w:rFonts w:eastAsia="Times New Roman"/>
                <w:lang w:eastAsia="pl-PL"/>
              </w:rPr>
            </w:pPr>
            <w:r>
              <w:rPr>
                <w:rFonts w:eastAsia="Times New Roman"/>
                <w:sz w:val="22"/>
                <w:szCs w:val="22"/>
                <w:lang w:val="en-GB" w:eastAsia="pl-PL"/>
              </w:rPr>
              <w:t>discussion&amp; problem solving</w:t>
            </w:r>
          </w:p>
        </w:tc>
      </w:tr>
      <w:tr w:rsidR="00602BCC" w:rsidRPr="00B82CA3" w14:paraId="6598EFF8" w14:textId="77777777" w:rsidTr="00000EF6">
        <w:tc>
          <w:tcPr>
            <w:tcW w:w="0" w:type="auto"/>
            <w:tcBorders>
              <w:top w:val="single" w:sz="8" w:space="0" w:color="000000"/>
              <w:left w:val="single" w:sz="8" w:space="0" w:color="000000"/>
              <w:bottom w:val="single" w:sz="8" w:space="0" w:color="000000"/>
              <w:right w:val="single" w:sz="8" w:space="0" w:color="000000"/>
            </w:tcBorders>
          </w:tcPr>
          <w:p w14:paraId="116268FD" w14:textId="77777777" w:rsidR="00602BCC" w:rsidRPr="00551CD3" w:rsidRDefault="00602BCC" w:rsidP="00551CD3">
            <w:pPr>
              <w:spacing w:after="0" w:line="240" w:lineRule="auto"/>
              <w:rPr>
                <w:rFonts w:eastAsia="Times New Roman"/>
                <w:lang w:eastAsia="pl-PL"/>
              </w:rPr>
            </w:pPr>
            <w:r>
              <w:rPr>
                <w:rFonts w:eastAsia="Times New Roman"/>
                <w:lang w:eastAsia="pl-PL"/>
              </w:rPr>
              <w:t>P1</w:t>
            </w:r>
          </w:p>
        </w:tc>
        <w:tc>
          <w:tcPr>
            <w:tcW w:w="0" w:type="auto"/>
            <w:gridSpan w:val="2"/>
            <w:tcBorders>
              <w:top w:val="single" w:sz="8" w:space="0" w:color="000000"/>
              <w:left w:val="single" w:sz="8" w:space="0" w:color="000000"/>
              <w:bottom w:val="single" w:sz="8" w:space="0" w:color="000000"/>
              <w:right w:val="single" w:sz="8" w:space="0" w:color="000000"/>
            </w:tcBorders>
          </w:tcPr>
          <w:p w14:paraId="07626A69" w14:textId="77777777" w:rsidR="00602BCC" w:rsidRDefault="00602BCC" w:rsidP="00551CD3">
            <w:pPr>
              <w:spacing w:after="0" w:line="240" w:lineRule="auto"/>
              <w:rPr>
                <w:rFonts w:eastAsia="Times New Roman"/>
                <w:sz w:val="22"/>
                <w:szCs w:val="22"/>
                <w:lang w:val="en-GB" w:eastAsia="pl-PL"/>
              </w:rPr>
            </w:pPr>
            <w:r>
              <w:rPr>
                <w:rFonts w:eastAsia="Times New Roman"/>
                <w:sz w:val="22"/>
                <w:szCs w:val="22"/>
                <w:lang w:val="en-GB" w:eastAsia="pl-PL"/>
              </w:rPr>
              <w:t>Final mark consist of F1 (60%) and F2&amp;F3 (40%)</w:t>
            </w:r>
          </w:p>
        </w:tc>
      </w:tr>
      <w:tr w:rsidR="00602BCC" w:rsidRPr="00602BCC" w14:paraId="3BD1944A" w14:textId="77777777" w:rsidTr="00C50CB2">
        <w:tc>
          <w:tcPr>
            <w:tcW w:w="0" w:type="auto"/>
            <w:tcBorders>
              <w:top w:val="single" w:sz="8" w:space="0" w:color="000000"/>
              <w:left w:val="single" w:sz="8" w:space="0" w:color="000000"/>
              <w:bottom w:val="single" w:sz="8" w:space="0" w:color="000000"/>
              <w:right w:val="single" w:sz="8" w:space="0" w:color="000000"/>
            </w:tcBorders>
          </w:tcPr>
          <w:p w14:paraId="373AF548" w14:textId="77777777" w:rsidR="00602BCC" w:rsidRPr="00602BCC" w:rsidRDefault="00602BCC" w:rsidP="00551CD3">
            <w:pPr>
              <w:spacing w:after="0" w:line="240" w:lineRule="auto"/>
              <w:rPr>
                <w:rFonts w:eastAsia="Times New Roman"/>
                <w:lang w:val="en-GB" w:eastAsia="pl-PL"/>
              </w:rPr>
            </w:pPr>
            <w:r>
              <w:rPr>
                <w:rFonts w:eastAsia="Times New Roman"/>
                <w:lang w:eastAsia="pl-PL"/>
              </w:rPr>
              <w:t>P2</w:t>
            </w:r>
          </w:p>
        </w:tc>
        <w:tc>
          <w:tcPr>
            <w:tcW w:w="0" w:type="auto"/>
            <w:tcBorders>
              <w:top w:val="single" w:sz="8" w:space="0" w:color="000000"/>
              <w:left w:val="single" w:sz="8" w:space="0" w:color="000000"/>
              <w:bottom w:val="single" w:sz="8" w:space="0" w:color="000000"/>
              <w:right w:val="single" w:sz="8" w:space="0" w:color="000000"/>
            </w:tcBorders>
          </w:tcPr>
          <w:p w14:paraId="2821191B" w14:textId="77777777" w:rsidR="009775F8" w:rsidRDefault="009775F8" w:rsidP="009775F8">
            <w:pPr>
              <w:spacing w:after="0" w:line="240" w:lineRule="auto"/>
            </w:pPr>
            <w:r>
              <w:t>PEU_W01</w:t>
            </w:r>
          </w:p>
          <w:p w14:paraId="18CCEED0" w14:textId="77777777" w:rsidR="009775F8" w:rsidRDefault="009775F8" w:rsidP="009775F8">
            <w:pPr>
              <w:spacing w:after="0" w:line="240" w:lineRule="auto"/>
            </w:pPr>
            <w:r>
              <w:t>PEU_W02</w:t>
            </w:r>
          </w:p>
          <w:p w14:paraId="4BB850CE" w14:textId="77777777" w:rsidR="009775F8" w:rsidRDefault="009775F8" w:rsidP="009775F8">
            <w:pPr>
              <w:spacing w:after="0" w:line="240" w:lineRule="auto"/>
            </w:pPr>
            <w:r>
              <w:t>PEU_W03</w:t>
            </w:r>
          </w:p>
          <w:p w14:paraId="1DB26902" w14:textId="2CEDCA0E" w:rsidR="00602BCC" w:rsidRPr="00602BCC" w:rsidRDefault="009775F8" w:rsidP="009775F8">
            <w:pPr>
              <w:spacing w:after="0" w:line="240" w:lineRule="auto"/>
            </w:pPr>
            <w:r w:rsidRPr="009A5839">
              <w:t>PEU_</w:t>
            </w:r>
            <w:r>
              <w:t>K</w:t>
            </w:r>
            <w:r w:rsidRPr="009A5839">
              <w:t>01</w:t>
            </w:r>
          </w:p>
        </w:tc>
        <w:tc>
          <w:tcPr>
            <w:tcW w:w="0" w:type="auto"/>
            <w:tcBorders>
              <w:top w:val="single" w:sz="8" w:space="0" w:color="000000"/>
              <w:left w:val="single" w:sz="8" w:space="0" w:color="000000"/>
              <w:bottom w:val="single" w:sz="8" w:space="0" w:color="000000"/>
              <w:right w:val="single" w:sz="8" w:space="0" w:color="000000"/>
            </w:tcBorders>
          </w:tcPr>
          <w:p w14:paraId="6073214E" w14:textId="77777777" w:rsidR="00602BCC" w:rsidRDefault="00602BCC" w:rsidP="00551CD3">
            <w:pPr>
              <w:spacing w:after="0" w:line="240" w:lineRule="auto"/>
              <w:rPr>
                <w:rFonts w:eastAsia="Times New Roman"/>
                <w:sz w:val="22"/>
                <w:szCs w:val="22"/>
                <w:lang w:val="en-GB" w:eastAsia="pl-PL"/>
              </w:rPr>
            </w:pPr>
            <w:r>
              <w:rPr>
                <w:rFonts w:eastAsia="Times New Roman"/>
                <w:sz w:val="22"/>
                <w:szCs w:val="22"/>
                <w:lang w:val="en-GB" w:eastAsia="pl-PL"/>
              </w:rPr>
              <w:t>Exam</w:t>
            </w:r>
          </w:p>
        </w:tc>
      </w:tr>
    </w:tbl>
    <w:p w14:paraId="7232A462" w14:textId="77777777" w:rsidR="00551CD3" w:rsidRPr="00551CD3" w:rsidRDefault="00551CD3" w:rsidP="00551CD3">
      <w:pPr>
        <w:spacing w:line="240" w:lineRule="auto"/>
        <w:rPr>
          <w:rFonts w:eastAsia="Times New Roman"/>
          <w:vanish/>
          <w:lang w:eastAsia="pl-PL"/>
        </w:rPr>
      </w:pPr>
      <w:bookmarkStart w:id="11" w:name="table0D"/>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7A21DAF6"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1BD94B13"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lastRenderedPageBreak/>
              <w:t>PRIMARY AND SECONDARY LITERATURE</w:t>
            </w:r>
          </w:p>
        </w:tc>
      </w:tr>
      <w:tr w:rsidR="00551CD3" w:rsidRPr="00B82CA3" w14:paraId="45419DFF"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7FD9FF02" w14:textId="77777777" w:rsidR="00551CD3" w:rsidRPr="00DC59C8" w:rsidRDefault="00551CD3" w:rsidP="00551CD3">
            <w:pPr>
              <w:spacing w:after="60" w:line="240" w:lineRule="auto"/>
              <w:rPr>
                <w:rFonts w:eastAsia="Times New Roman"/>
                <w:lang w:val="en-GB" w:eastAsia="pl-PL"/>
              </w:rPr>
            </w:pPr>
            <w:r w:rsidRPr="00DC59C8">
              <w:rPr>
                <w:rFonts w:eastAsia="Times New Roman"/>
                <w:b/>
                <w:bCs/>
                <w:caps/>
                <w:u w:val="single"/>
                <w:lang w:val="en-GB" w:eastAsia="pl-PL"/>
              </w:rPr>
              <w:t>PRIMARY LITERATURE:</w:t>
            </w:r>
          </w:p>
          <w:p w14:paraId="6918E271" w14:textId="77777777" w:rsidR="00DC59C8" w:rsidRPr="00031FFC" w:rsidRDefault="00551CD3" w:rsidP="00DC59C8">
            <w:pPr>
              <w:pStyle w:val="Nagwek3"/>
              <w:rPr>
                <w:b w:val="0"/>
                <w:sz w:val="22"/>
                <w:szCs w:val="22"/>
                <w:lang w:val="en-GB"/>
              </w:rPr>
            </w:pPr>
            <w:r w:rsidRPr="00031FFC">
              <w:rPr>
                <w:b w:val="0"/>
                <w:sz w:val="22"/>
                <w:szCs w:val="22"/>
                <w:lang w:val="en-GB"/>
              </w:rPr>
              <w:t>[1]</w:t>
            </w:r>
            <w:r w:rsidRPr="00DC59C8">
              <w:rPr>
                <w:sz w:val="22"/>
                <w:szCs w:val="22"/>
                <w:lang w:val="en-GB"/>
              </w:rPr>
              <w:t xml:space="preserve"> </w:t>
            </w:r>
            <w:r w:rsidR="00DC59C8" w:rsidRPr="00031FFC">
              <w:rPr>
                <w:b w:val="0"/>
                <w:sz w:val="22"/>
                <w:szCs w:val="22"/>
                <w:lang w:val="en-GB"/>
              </w:rPr>
              <w:t xml:space="preserve">Stephen P. Robbins, Mary A. Coulter, David A. De Cenzo, </w:t>
            </w:r>
            <w:r w:rsidR="00DC59C8" w:rsidRPr="00031FFC">
              <w:rPr>
                <w:rStyle w:val="a-size-extra-large"/>
                <w:b w:val="0"/>
                <w:sz w:val="22"/>
                <w:szCs w:val="22"/>
                <w:lang w:val="en-GB"/>
              </w:rPr>
              <w:t xml:space="preserve">Fundamentals of Management: Essential Concepts and Applications, </w:t>
            </w:r>
            <w:r w:rsidR="00DC59C8" w:rsidRPr="00031FFC">
              <w:rPr>
                <w:b w:val="0"/>
                <w:sz w:val="22"/>
                <w:szCs w:val="22"/>
                <w:lang w:val="en-GB"/>
              </w:rPr>
              <w:t>Pearson Education Limited, 2019</w:t>
            </w:r>
          </w:p>
          <w:p w14:paraId="7AB3E67C" w14:textId="77777777" w:rsidR="00551CD3" w:rsidRPr="00031FFC" w:rsidRDefault="00551CD3" w:rsidP="00DC59C8">
            <w:pPr>
              <w:pStyle w:val="Nagwek1"/>
              <w:spacing w:before="0"/>
              <w:rPr>
                <w:rFonts w:ascii="Times New Roman" w:eastAsia="Times New Roman" w:hAnsi="Times New Roman" w:cs="Times New Roman"/>
                <w:color w:val="auto"/>
                <w:sz w:val="22"/>
                <w:szCs w:val="22"/>
                <w:lang w:val="en-GB" w:eastAsia="pl-PL"/>
              </w:rPr>
            </w:pPr>
            <w:r w:rsidRPr="00031FFC">
              <w:rPr>
                <w:rFonts w:ascii="Times New Roman" w:eastAsia="Times New Roman" w:hAnsi="Times New Roman" w:cs="Times New Roman"/>
                <w:color w:val="auto"/>
                <w:sz w:val="22"/>
                <w:szCs w:val="22"/>
                <w:lang w:val="en-GB" w:eastAsia="pl-PL"/>
              </w:rPr>
              <w:t xml:space="preserve">[2] </w:t>
            </w:r>
            <w:r w:rsidR="00031FFC" w:rsidRPr="00031FFC">
              <w:rPr>
                <w:rFonts w:ascii="Times New Roman" w:eastAsia="Times New Roman" w:hAnsi="Times New Roman" w:cs="Times New Roman"/>
                <w:color w:val="auto"/>
                <w:sz w:val="22"/>
                <w:szCs w:val="22"/>
                <w:lang w:val="en-GB" w:eastAsia="pl-PL"/>
              </w:rPr>
              <w:t xml:space="preserve">Ricky W. Griffin, </w:t>
            </w:r>
            <w:r w:rsidR="00031FFC" w:rsidRPr="00031FFC">
              <w:rPr>
                <w:rStyle w:val="a-size-extra-large"/>
                <w:rFonts w:ascii="Times New Roman" w:hAnsi="Times New Roman" w:cs="Times New Roman"/>
                <w:color w:val="auto"/>
                <w:sz w:val="22"/>
                <w:szCs w:val="22"/>
                <w:lang w:val="en-GB"/>
              </w:rPr>
              <w:t>Fundamentals of Management</w:t>
            </w:r>
            <w:r w:rsidR="00031FFC">
              <w:rPr>
                <w:rStyle w:val="a-size-extra-large"/>
                <w:rFonts w:ascii="Times New Roman" w:hAnsi="Times New Roman" w:cs="Times New Roman"/>
                <w:color w:val="auto"/>
                <w:sz w:val="22"/>
                <w:szCs w:val="22"/>
                <w:lang w:val="en-GB"/>
              </w:rPr>
              <w:t xml:space="preserve">, </w:t>
            </w:r>
            <w:r w:rsidR="00031FFC" w:rsidRPr="00031FFC">
              <w:rPr>
                <w:rFonts w:ascii="Times New Roman" w:hAnsi="Times New Roman" w:cs="Times New Roman"/>
                <w:color w:val="auto"/>
                <w:sz w:val="22"/>
                <w:szCs w:val="22"/>
                <w:lang w:val="en-GB"/>
              </w:rPr>
              <w:t>CENGAGE Learning Custom Publishing</w:t>
            </w:r>
            <w:r w:rsidR="00031FFC">
              <w:rPr>
                <w:rFonts w:ascii="Times New Roman" w:hAnsi="Times New Roman" w:cs="Times New Roman"/>
                <w:color w:val="auto"/>
                <w:sz w:val="22"/>
                <w:szCs w:val="22"/>
                <w:lang w:val="en-GB"/>
              </w:rPr>
              <w:t>, 2021</w:t>
            </w:r>
          </w:p>
          <w:p w14:paraId="629E104A" w14:textId="77777777" w:rsidR="00551CD3" w:rsidRPr="00031FFC" w:rsidRDefault="00551CD3" w:rsidP="00031FFC">
            <w:pPr>
              <w:pStyle w:val="Nagwek1"/>
              <w:spacing w:before="0" w:line="240" w:lineRule="auto"/>
              <w:rPr>
                <w:rFonts w:ascii="Times New Roman" w:hAnsi="Times New Roman" w:cs="Times New Roman"/>
                <w:color w:val="auto"/>
                <w:sz w:val="22"/>
                <w:szCs w:val="22"/>
                <w:lang w:val="en-GB"/>
              </w:rPr>
            </w:pPr>
            <w:r w:rsidRPr="00031FFC">
              <w:rPr>
                <w:rFonts w:ascii="Times New Roman" w:eastAsia="Times New Roman" w:hAnsi="Times New Roman" w:cs="Times New Roman"/>
                <w:color w:val="auto"/>
                <w:sz w:val="22"/>
                <w:szCs w:val="22"/>
                <w:lang w:val="en-GB" w:eastAsia="pl-PL"/>
              </w:rPr>
              <w:t xml:space="preserve">[3] </w:t>
            </w:r>
            <w:r w:rsidR="00031FFC" w:rsidRPr="00031FFC">
              <w:rPr>
                <w:rFonts w:ascii="Times New Roman" w:eastAsia="Times New Roman" w:hAnsi="Times New Roman" w:cs="Times New Roman"/>
                <w:color w:val="auto"/>
                <w:sz w:val="22"/>
                <w:szCs w:val="22"/>
                <w:lang w:val="en-GB" w:eastAsia="pl-PL"/>
              </w:rPr>
              <w:t xml:space="preserve">Mary Jo Hatch, </w:t>
            </w:r>
            <w:r w:rsidR="00031FFC" w:rsidRPr="00031FFC">
              <w:rPr>
                <w:rStyle w:val="a-size-extra-large"/>
                <w:rFonts w:ascii="Times New Roman" w:hAnsi="Times New Roman" w:cs="Times New Roman"/>
                <w:color w:val="auto"/>
                <w:sz w:val="22"/>
                <w:szCs w:val="22"/>
                <w:lang w:val="en-GB"/>
              </w:rPr>
              <w:t xml:space="preserve">Organization Theory: Modern, Symbolic, and Postmodern Perspectives, </w:t>
            </w:r>
            <w:r w:rsidR="00031FFC" w:rsidRPr="00031FFC">
              <w:rPr>
                <w:rFonts w:ascii="Times New Roman" w:hAnsi="Times New Roman" w:cs="Times New Roman"/>
                <w:color w:val="auto"/>
                <w:sz w:val="22"/>
                <w:szCs w:val="22"/>
                <w:lang w:val="en-GB"/>
              </w:rPr>
              <w:t>Oxford University Pres, 2018</w:t>
            </w:r>
          </w:p>
          <w:p w14:paraId="64E3E0CA" w14:textId="77777777" w:rsidR="00551CD3" w:rsidRPr="00DC59C8" w:rsidRDefault="00551CD3" w:rsidP="00551CD3">
            <w:pPr>
              <w:spacing w:after="60" w:line="240" w:lineRule="auto"/>
              <w:rPr>
                <w:rFonts w:eastAsia="Times New Roman"/>
                <w:lang w:val="en-GB" w:eastAsia="pl-PL"/>
              </w:rPr>
            </w:pPr>
            <w:r w:rsidRPr="00DC59C8">
              <w:rPr>
                <w:rFonts w:eastAsia="Times New Roman"/>
                <w:b/>
                <w:bCs/>
                <w:caps/>
                <w:u w:val="single"/>
                <w:lang w:val="en-GB" w:eastAsia="pl-PL"/>
              </w:rPr>
              <w:t>SECONDARY LITERATURE:</w:t>
            </w:r>
          </w:p>
          <w:p w14:paraId="15339388" w14:textId="77777777" w:rsidR="00551CD3" w:rsidRPr="009D4263" w:rsidRDefault="00551CD3" w:rsidP="009D4263">
            <w:pPr>
              <w:pStyle w:val="Nagwek1"/>
              <w:spacing w:before="0" w:line="240" w:lineRule="auto"/>
              <w:rPr>
                <w:rFonts w:ascii="Times New Roman" w:hAnsi="Times New Roman" w:cs="Times New Roman"/>
                <w:color w:val="auto"/>
                <w:sz w:val="22"/>
                <w:szCs w:val="22"/>
                <w:lang w:val="en-GB"/>
              </w:rPr>
            </w:pPr>
            <w:r w:rsidRPr="009D4263">
              <w:rPr>
                <w:rFonts w:ascii="Times New Roman" w:eastAsia="Times New Roman" w:hAnsi="Times New Roman" w:cs="Times New Roman"/>
                <w:color w:val="auto"/>
                <w:sz w:val="22"/>
                <w:szCs w:val="22"/>
                <w:lang w:val="en-GB" w:eastAsia="pl-PL"/>
              </w:rPr>
              <w:t>[1]</w:t>
            </w:r>
            <w:r w:rsidR="009D4263" w:rsidRPr="009D4263">
              <w:rPr>
                <w:rFonts w:ascii="Times New Roman" w:eastAsia="Times New Roman" w:hAnsi="Times New Roman" w:cs="Times New Roman"/>
                <w:color w:val="auto"/>
                <w:sz w:val="22"/>
                <w:szCs w:val="22"/>
                <w:lang w:val="en-GB" w:eastAsia="pl-PL"/>
              </w:rPr>
              <w:t xml:space="preserve"> </w:t>
            </w:r>
            <w:r w:rsidR="009D4263" w:rsidRPr="009D4263">
              <w:rPr>
                <w:rFonts w:ascii="Times New Roman" w:hAnsi="Times New Roman" w:cs="Times New Roman"/>
                <w:color w:val="auto"/>
                <w:sz w:val="22"/>
                <w:szCs w:val="22"/>
                <w:lang w:val="en-GB"/>
              </w:rPr>
              <w:t>John</w:t>
            </w:r>
            <w:r w:rsidRPr="009D4263">
              <w:rPr>
                <w:rFonts w:ascii="Times New Roman" w:eastAsia="Times New Roman" w:hAnsi="Times New Roman" w:cs="Times New Roman"/>
                <w:color w:val="auto"/>
                <w:sz w:val="22"/>
                <w:szCs w:val="22"/>
                <w:lang w:val="en-GB" w:eastAsia="pl-PL"/>
              </w:rPr>
              <w:t xml:space="preserve"> </w:t>
            </w:r>
            <w:r w:rsidR="009D4263" w:rsidRPr="009D4263">
              <w:rPr>
                <w:rFonts w:ascii="Times New Roman" w:hAnsi="Times New Roman" w:cs="Times New Roman"/>
                <w:color w:val="auto"/>
                <w:sz w:val="22"/>
                <w:szCs w:val="22"/>
                <w:lang w:val="en-GB"/>
              </w:rPr>
              <w:t>McAuley, Philip Johnson, Joanne Duberley, Organization Theory, Pearson Education Limited, 2013</w:t>
            </w:r>
          </w:p>
          <w:p w14:paraId="76AF7C54" w14:textId="77777777" w:rsidR="00551CD3" w:rsidRPr="009D4263" w:rsidRDefault="00551CD3" w:rsidP="009D4263">
            <w:pPr>
              <w:pStyle w:val="Nagwek1"/>
              <w:spacing w:before="0" w:line="240" w:lineRule="auto"/>
              <w:rPr>
                <w:rFonts w:ascii="Times New Roman" w:hAnsi="Times New Roman" w:cs="Times New Roman"/>
                <w:color w:val="auto"/>
                <w:sz w:val="22"/>
                <w:szCs w:val="22"/>
                <w:lang w:val="en-GB"/>
              </w:rPr>
            </w:pPr>
            <w:r w:rsidRPr="009D4263">
              <w:rPr>
                <w:rFonts w:ascii="Times New Roman" w:eastAsia="Times New Roman" w:hAnsi="Times New Roman" w:cs="Times New Roman"/>
                <w:color w:val="auto"/>
                <w:sz w:val="22"/>
                <w:szCs w:val="22"/>
                <w:lang w:val="en-GB" w:eastAsia="pl-PL"/>
              </w:rPr>
              <w:t xml:space="preserve">[2] </w:t>
            </w:r>
            <w:r w:rsidR="009D4263" w:rsidRPr="009D4263">
              <w:rPr>
                <w:rFonts w:ascii="Times New Roman" w:hAnsi="Times New Roman" w:cs="Times New Roman"/>
                <w:color w:val="auto"/>
                <w:sz w:val="22"/>
                <w:szCs w:val="22"/>
                <w:lang w:val="en-GB"/>
              </w:rPr>
              <w:t>Stephen P. Robbins</w:t>
            </w:r>
            <w:r w:rsidR="009D4263" w:rsidRPr="009D4263">
              <w:rPr>
                <w:rStyle w:val="a-size-extra-large"/>
                <w:rFonts w:ascii="Times New Roman" w:hAnsi="Times New Roman" w:cs="Times New Roman"/>
                <w:color w:val="auto"/>
                <w:sz w:val="22"/>
                <w:szCs w:val="22"/>
                <w:lang w:val="en-GB"/>
              </w:rPr>
              <w:t>,</w:t>
            </w:r>
            <w:r w:rsidR="009D4263">
              <w:rPr>
                <w:rStyle w:val="a-size-extra-large"/>
                <w:rFonts w:ascii="Times New Roman" w:hAnsi="Times New Roman" w:cs="Times New Roman"/>
                <w:color w:val="auto"/>
                <w:sz w:val="22"/>
                <w:szCs w:val="22"/>
                <w:lang w:val="en-GB"/>
              </w:rPr>
              <w:t xml:space="preserve"> Mary Mathew,</w:t>
            </w:r>
            <w:r w:rsidR="009D4263" w:rsidRPr="009D4263">
              <w:rPr>
                <w:rStyle w:val="a-size-extra-large"/>
                <w:rFonts w:ascii="Times New Roman" w:hAnsi="Times New Roman" w:cs="Times New Roman"/>
                <w:color w:val="auto"/>
                <w:sz w:val="22"/>
                <w:szCs w:val="22"/>
                <w:lang w:val="en-GB"/>
              </w:rPr>
              <w:t xml:space="preserve"> Organization Theory: Structure, Design, and Applications, </w:t>
            </w:r>
            <w:r w:rsidR="009D4263" w:rsidRPr="009D4263">
              <w:rPr>
                <w:rFonts w:ascii="Times New Roman" w:hAnsi="Times New Roman" w:cs="Times New Roman"/>
                <w:color w:val="auto"/>
                <w:sz w:val="22"/>
                <w:szCs w:val="22"/>
                <w:lang w:val="en-GB"/>
              </w:rPr>
              <w:t>Pearson Education Limited</w:t>
            </w:r>
            <w:r w:rsidR="009D4263">
              <w:rPr>
                <w:rFonts w:ascii="Times New Roman" w:hAnsi="Times New Roman" w:cs="Times New Roman"/>
                <w:color w:val="auto"/>
                <w:sz w:val="22"/>
                <w:szCs w:val="22"/>
                <w:lang w:val="en-GB"/>
              </w:rPr>
              <w:t>, 2021</w:t>
            </w:r>
          </w:p>
        </w:tc>
      </w:tr>
      <w:tr w:rsidR="00551CD3" w:rsidRPr="00B82CA3" w14:paraId="0773183C"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015726AB"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031FFC" w14:paraId="64CD3A2B"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65756C6B" w14:textId="77777777" w:rsidR="00551CD3" w:rsidRPr="00213286" w:rsidRDefault="00DC59C8" w:rsidP="00551CD3">
            <w:pPr>
              <w:spacing w:after="0" w:line="240" w:lineRule="auto"/>
              <w:rPr>
                <w:rFonts w:eastAsia="Times New Roman"/>
                <w:lang w:eastAsia="pl-PL"/>
              </w:rPr>
            </w:pPr>
            <w:r w:rsidRPr="00213286">
              <w:rPr>
                <w:rFonts w:eastAsia="Times New Roman"/>
                <w:lang w:eastAsia="pl-PL"/>
              </w:rPr>
              <w:t xml:space="preserve">Liliana Hawrysz, </w:t>
            </w:r>
            <w:hyperlink r:id="rId5" w:history="1">
              <w:r w:rsidR="005819A1" w:rsidRPr="00B3672C">
                <w:rPr>
                  <w:rStyle w:val="Hipercze"/>
                  <w:rFonts w:eastAsia="Times New Roman"/>
                  <w:lang w:eastAsia="pl-PL"/>
                </w:rPr>
                <w:t>Liliana.hawrysz@pwr.edu.pl</w:t>
              </w:r>
            </w:hyperlink>
            <w:r w:rsidR="005819A1">
              <w:rPr>
                <w:rFonts w:eastAsia="Times New Roman"/>
                <w:lang w:eastAsia="pl-PL"/>
              </w:rPr>
              <w:t xml:space="preserve"> </w:t>
            </w:r>
          </w:p>
        </w:tc>
      </w:tr>
    </w:tbl>
    <w:p w14:paraId="303D7E5B" w14:textId="77777777" w:rsidR="00551CD3" w:rsidRPr="00213286" w:rsidRDefault="00551CD3" w:rsidP="00551CD3">
      <w:pPr>
        <w:spacing w:after="0" w:line="240" w:lineRule="auto"/>
        <w:rPr>
          <w:rFonts w:eastAsia="Times New Roman"/>
          <w:lang w:eastAsia="pl-PL"/>
        </w:rPr>
      </w:pPr>
    </w:p>
    <w:p w14:paraId="422530C4" w14:textId="77777777" w:rsidR="008E023A" w:rsidRPr="00213286" w:rsidRDefault="008E023A" w:rsidP="00551CD3">
      <w:pPr>
        <w:spacing w:after="0" w:line="240" w:lineRule="auto"/>
        <w:rPr>
          <w:rFonts w:eastAsia="Times New Roman"/>
          <w:lang w:eastAsia="pl-PL"/>
        </w:rPr>
      </w:pPr>
    </w:p>
    <w:sectPr w:rsidR="008E023A" w:rsidRPr="00213286"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961E5"/>
    <w:multiLevelType w:val="hybridMultilevel"/>
    <w:tmpl w:val="45982660"/>
    <w:lvl w:ilvl="0" w:tplc="81FE4CD6">
      <w:start w:val="1"/>
      <w:numFmt w:val="bullet"/>
      <w:lvlText w:val="•"/>
      <w:lvlJc w:val="left"/>
      <w:pPr>
        <w:tabs>
          <w:tab w:val="num" w:pos="720"/>
        </w:tabs>
        <w:ind w:left="720" w:hanging="360"/>
      </w:pPr>
      <w:rPr>
        <w:rFonts w:ascii="Times New Roman" w:hAnsi="Times New Roman" w:hint="default"/>
      </w:rPr>
    </w:lvl>
    <w:lvl w:ilvl="1" w:tplc="3F027F22">
      <w:numFmt w:val="none"/>
      <w:lvlText w:val=""/>
      <w:lvlJc w:val="left"/>
      <w:pPr>
        <w:tabs>
          <w:tab w:val="num" w:pos="360"/>
        </w:tabs>
      </w:pPr>
    </w:lvl>
    <w:lvl w:ilvl="2" w:tplc="C9FEBE3C" w:tentative="1">
      <w:start w:val="1"/>
      <w:numFmt w:val="bullet"/>
      <w:lvlText w:val="•"/>
      <w:lvlJc w:val="left"/>
      <w:pPr>
        <w:tabs>
          <w:tab w:val="num" w:pos="2160"/>
        </w:tabs>
        <w:ind w:left="2160" w:hanging="360"/>
      </w:pPr>
      <w:rPr>
        <w:rFonts w:ascii="Times New Roman" w:hAnsi="Times New Roman" w:hint="default"/>
      </w:rPr>
    </w:lvl>
    <w:lvl w:ilvl="3" w:tplc="791EE230" w:tentative="1">
      <w:start w:val="1"/>
      <w:numFmt w:val="bullet"/>
      <w:lvlText w:val="•"/>
      <w:lvlJc w:val="left"/>
      <w:pPr>
        <w:tabs>
          <w:tab w:val="num" w:pos="2880"/>
        </w:tabs>
        <w:ind w:left="2880" w:hanging="360"/>
      </w:pPr>
      <w:rPr>
        <w:rFonts w:ascii="Times New Roman" w:hAnsi="Times New Roman" w:hint="default"/>
      </w:rPr>
    </w:lvl>
    <w:lvl w:ilvl="4" w:tplc="0F0E0AC4" w:tentative="1">
      <w:start w:val="1"/>
      <w:numFmt w:val="bullet"/>
      <w:lvlText w:val="•"/>
      <w:lvlJc w:val="left"/>
      <w:pPr>
        <w:tabs>
          <w:tab w:val="num" w:pos="3600"/>
        </w:tabs>
        <w:ind w:left="3600" w:hanging="360"/>
      </w:pPr>
      <w:rPr>
        <w:rFonts w:ascii="Times New Roman" w:hAnsi="Times New Roman" w:hint="default"/>
      </w:rPr>
    </w:lvl>
    <w:lvl w:ilvl="5" w:tplc="4E6AC2B8" w:tentative="1">
      <w:start w:val="1"/>
      <w:numFmt w:val="bullet"/>
      <w:lvlText w:val="•"/>
      <w:lvlJc w:val="left"/>
      <w:pPr>
        <w:tabs>
          <w:tab w:val="num" w:pos="4320"/>
        </w:tabs>
        <w:ind w:left="4320" w:hanging="360"/>
      </w:pPr>
      <w:rPr>
        <w:rFonts w:ascii="Times New Roman" w:hAnsi="Times New Roman" w:hint="default"/>
      </w:rPr>
    </w:lvl>
    <w:lvl w:ilvl="6" w:tplc="AAA0629A" w:tentative="1">
      <w:start w:val="1"/>
      <w:numFmt w:val="bullet"/>
      <w:lvlText w:val="•"/>
      <w:lvlJc w:val="left"/>
      <w:pPr>
        <w:tabs>
          <w:tab w:val="num" w:pos="5040"/>
        </w:tabs>
        <w:ind w:left="5040" w:hanging="360"/>
      </w:pPr>
      <w:rPr>
        <w:rFonts w:ascii="Times New Roman" w:hAnsi="Times New Roman" w:hint="default"/>
      </w:rPr>
    </w:lvl>
    <w:lvl w:ilvl="7" w:tplc="45F07388" w:tentative="1">
      <w:start w:val="1"/>
      <w:numFmt w:val="bullet"/>
      <w:lvlText w:val="•"/>
      <w:lvlJc w:val="left"/>
      <w:pPr>
        <w:tabs>
          <w:tab w:val="num" w:pos="5760"/>
        </w:tabs>
        <w:ind w:left="5760" w:hanging="360"/>
      </w:pPr>
      <w:rPr>
        <w:rFonts w:ascii="Times New Roman" w:hAnsi="Times New Roman" w:hint="default"/>
      </w:rPr>
    </w:lvl>
    <w:lvl w:ilvl="8" w:tplc="C3AC4136"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D3"/>
    <w:rsid w:val="00031FFC"/>
    <w:rsid w:val="00040D84"/>
    <w:rsid w:val="00082446"/>
    <w:rsid w:val="0009548D"/>
    <w:rsid w:val="000F1A1A"/>
    <w:rsid w:val="00103BCA"/>
    <w:rsid w:val="00125A18"/>
    <w:rsid w:val="00144194"/>
    <w:rsid w:val="001503EC"/>
    <w:rsid w:val="0016450C"/>
    <w:rsid w:val="00201351"/>
    <w:rsid w:val="0020274B"/>
    <w:rsid w:val="00213286"/>
    <w:rsid w:val="002302A0"/>
    <w:rsid w:val="00232C07"/>
    <w:rsid w:val="00260870"/>
    <w:rsid w:val="003B6762"/>
    <w:rsid w:val="003B6C96"/>
    <w:rsid w:val="003B7CCA"/>
    <w:rsid w:val="003C337D"/>
    <w:rsid w:val="0055078F"/>
    <w:rsid w:val="00551CD3"/>
    <w:rsid w:val="005819A1"/>
    <w:rsid w:val="005E15C5"/>
    <w:rsid w:val="00602BCC"/>
    <w:rsid w:val="00612F9F"/>
    <w:rsid w:val="00613D56"/>
    <w:rsid w:val="00686555"/>
    <w:rsid w:val="006A103E"/>
    <w:rsid w:val="006D2570"/>
    <w:rsid w:val="006F2115"/>
    <w:rsid w:val="00712793"/>
    <w:rsid w:val="00726225"/>
    <w:rsid w:val="007305F4"/>
    <w:rsid w:val="0077451C"/>
    <w:rsid w:val="00795A00"/>
    <w:rsid w:val="007F7B5C"/>
    <w:rsid w:val="008052CB"/>
    <w:rsid w:val="00894761"/>
    <w:rsid w:val="008D5923"/>
    <w:rsid w:val="008E023A"/>
    <w:rsid w:val="009652BA"/>
    <w:rsid w:val="009759EF"/>
    <w:rsid w:val="009775F8"/>
    <w:rsid w:val="00995F01"/>
    <w:rsid w:val="009A5839"/>
    <w:rsid w:val="009B504C"/>
    <w:rsid w:val="009C0D7F"/>
    <w:rsid w:val="009D4263"/>
    <w:rsid w:val="00A407D8"/>
    <w:rsid w:val="00A549F1"/>
    <w:rsid w:val="00A62769"/>
    <w:rsid w:val="00A761BD"/>
    <w:rsid w:val="00AA13D5"/>
    <w:rsid w:val="00AE2128"/>
    <w:rsid w:val="00B2461B"/>
    <w:rsid w:val="00B82CA3"/>
    <w:rsid w:val="00BA602F"/>
    <w:rsid w:val="00C25E8B"/>
    <w:rsid w:val="00C56EE2"/>
    <w:rsid w:val="00CD6958"/>
    <w:rsid w:val="00D23738"/>
    <w:rsid w:val="00D271F6"/>
    <w:rsid w:val="00D3768E"/>
    <w:rsid w:val="00D509FD"/>
    <w:rsid w:val="00D5178F"/>
    <w:rsid w:val="00D87759"/>
    <w:rsid w:val="00DC59C8"/>
    <w:rsid w:val="00E90B33"/>
    <w:rsid w:val="00F03D27"/>
    <w:rsid w:val="00F1743F"/>
    <w:rsid w:val="00F56B81"/>
    <w:rsid w:val="00F94527"/>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3C7EB"/>
  <w15:docId w15:val="{AF0A49C4-75C0-4325-9D3A-5C3E953D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75F8"/>
  </w:style>
  <w:style w:type="paragraph" w:styleId="Nagwek1">
    <w:name w:val="heading 1"/>
    <w:basedOn w:val="Normalny"/>
    <w:next w:val="Normalny"/>
    <w:link w:val="Nagwek1Znak"/>
    <w:uiPriority w:val="9"/>
    <w:qFormat/>
    <w:rsid w:val="00DC59C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Nagwek1Znak">
    <w:name w:val="Nagłówek 1 Znak"/>
    <w:basedOn w:val="Domylnaczcionkaakapitu"/>
    <w:link w:val="Nagwek1"/>
    <w:uiPriority w:val="9"/>
    <w:rsid w:val="00DC59C8"/>
    <w:rPr>
      <w:rFonts w:asciiTheme="majorHAnsi" w:eastAsiaTheme="majorEastAsia" w:hAnsiTheme="majorHAnsi" w:cstheme="majorBidi"/>
      <w:color w:val="365F91" w:themeColor="accent1" w:themeShade="BF"/>
      <w:sz w:val="32"/>
      <w:szCs w:val="32"/>
    </w:rPr>
  </w:style>
  <w:style w:type="character" w:customStyle="1" w:styleId="a-size-extra-large">
    <w:name w:val="a-size-extra-large"/>
    <w:basedOn w:val="Domylnaczcionkaakapitu"/>
    <w:rsid w:val="00DC59C8"/>
  </w:style>
  <w:style w:type="character" w:styleId="Hipercze">
    <w:name w:val="Hyperlink"/>
    <w:basedOn w:val="Domylnaczcionkaakapitu"/>
    <w:uiPriority w:val="99"/>
    <w:unhideWhenUsed/>
    <w:rsid w:val="00DC59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8607">
      <w:bodyDiv w:val="1"/>
      <w:marLeft w:val="0"/>
      <w:marRight w:val="0"/>
      <w:marTop w:val="0"/>
      <w:marBottom w:val="0"/>
      <w:divBdr>
        <w:top w:val="none" w:sz="0" w:space="0" w:color="auto"/>
        <w:left w:val="none" w:sz="0" w:space="0" w:color="auto"/>
        <w:bottom w:val="none" w:sz="0" w:space="0" w:color="auto"/>
        <w:right w:val="none" w:sz="0" w:space="0" w:color="auto"/>
      </w:divBdr>
      <w:divsChild>
        <w:div w:id="426653041">
          <w:marLeft w:val="547"/>
          <w:marRight w:val="0"/>
          <w:marTop w:val="0"/>
          <w:marBottom w:val="0"/>
          <w:divBdr>
            <w:top w:val="none" w:sz="0" w:space="0" w:color="auto"/>
            <w:left w:val="none" w:sz="0" w:space="0" w:color="auto"/>
            <w:bottom w:val="none" w:sz="0" w:space="0" w:color="auto"/>
            <w:right w:val="none" w:sz="0" w:space="0" w:color="auto"/>
          </w:divBdr>
        </w:div>
        <w:div w:id="1949849085">
          <w:marLeft w:val="1166"/>
          <w:marRight w:val="0"/>
          <w:marTop w:val="0"/>
          <w:marBottom w:val="0"/>
          <w:divBdr>
            <w:top w:val="none" w:sz="0" w:space="0" w:color="auto"/>
            <w:left w:val="none" w:sz="0" w:space="0" w:color="auto"/>
            <w:bottom w:val="none" w:sz="0" w:space="0" w:color="auto"/>
            <w:right w:val="none" w:sz="0" w:space="0" w:color="auto"/>
          </w:divBdr>
        </w:div>
        <w:div w:id="432827990">
          <w:marLeft w:val="1166"/>
          <w:marRight w:val="0"/>
          <w:marTop w:val="0"/>
          <w:marBottom w:val="0"/>
          <w:divBdr>
            <w:top w:val="none" w:sz="0" w:space="0" w:color="auto"/>
            <w:left w:val="none" w:sz="0" w:space="0" w:color="auto"/>
            <w:bottom w:val="none" w:sz="0" w:space="0" w:color="auto"/>
            <w:right w:val="none" w:sz="0" w:space="0" w:color="auto"/>
          </w:divBdr>
        </w:div>
        <w:div w:id="1239710042">
          <w:marLeft w:val="1166"/>
          <w:marRight w:val="0"/>
          <w:marTop w:val="0"/>
          <w:marBottom w:val="0"/>
          <w:divBdr>
            <w:top w:val="none" w:sz="0" w:space="0" w:color="auto"/>
            <w:left w:val="none" w:sz="0" w:space="0" w:color="auto"/>
            <w:bottom w:val="none" w:sz="0" w:space="0" w:color="auto"/>
            <w:right w:val="none" w:sz="0" w:space="0" w:color="auto"/>
          </w:divBdr>
        </w:div>
        <w:div w:id="49572601">
          <w:marLeft w:val="1166"/>
          <w:marRight w:val="0"/>
          <w:marTop w:val="0"/>
          <w:marBottom w:val="0"/>
          <w:divBdr>
            <w:top w:val="none" w:sz="0" w:space="0" w:color="auto"/>
            <w:left w:val="none" w:sz="0" w:space="0" w:color="auto"/>
            <w:bottom w:val="none" w:sz="0" w:space="0" w:color="auto"/>
            <w:right w:val="none" w:sz="0" w:space="0" w:color="auto"/>
          </w:divBdr>
        </w:div>
      </w:divsChild>
    </w:div>
    <w:div w:id="151411667">
      <w:bodyDiv w:val="1"/>
      <w:marLeft w:val="0"/>
      <w:marRight w:val="0"/>
      <w:marTop w:val="0"/>
      <w:marBottom w:val="0"/>
      <w:divBdr>
        <w:top w:val="none" w:sz="0" w:space="0" w:color="auto"/>
        <w:left w:val="none" w:sz="0" w:space="0" w:color="auto"/>
        <w:bottom w:val="none" w:sz="0" w:space="0" w:color="auto"/>
        <w:right w:val="none" w:sz="0" w:space="0" w:color="auto"/>
      </w:divBdr>
    </w:div>
    <w:div w:id="161629980">
      <w:bodyDiv w:val="1"/>
      <w:marLeft w:val="0"/>
      <w:marRight w:val="0"/>
      <w:marTop w:val="0"/>
      <w:marBottom w:val="0"/>
      <w:divBdr>
        <w:top w:val="none" w:sz="0" w:space="0" w:color="auto"/>
        <w:left w:val="none" w:sz="0" w:space="0" w:color="auto"/>
        <w:bottom w:val="none" w:sz="0" w:space="0" w:color="auto"/>
        <w:right w:val="none" w:sz="0" w:space="0" w:color="auto"/>
      </w:divBdr>
    </w:div>
    <w:div w:id="451826032">
      <w:bodyDiv w:val="1"/>
      <w:marLeft w:val="0"/>
      <w:marRight w:val="0"/>
      <w:marTop w:val="0"/>
      <w:marBottom w:val="0"/>
      <w:divBdr>
        <w:top w:val="none" w:sz="0" w:space="0" w:color="auto"/>
        <w:left w:val="none" w:sz="0" w:space="0" w:color="auto"/>
        <w:bottom w:val="none" w:sz="0" w:space="0" w:color="auto"/>
        <w:right w:val="none" w:sz="0" w:space="0" w:color="auto"/>
      </w:divBdr>
    </w:div>
    <w:div w:id="456877325">
      <w:bodyDiv w:val="1"/>
      <w:marLeft w:val="0"/>
      <w:marRight w:val="0"/>
      <w:marTop w:val="0"/>
      <w:marBottom w:val="0"/>
      <w:divBdr>
        <w:top w:val="none" w:sz="0" w:space="0" w:color="auto"/>
        <w:left w:val="none" w:sz="0" w:space="0" w:color="auto"/>
        <w:bottom w:val="none" w:sz="0" w:space="0" w:color="auto"/>
        <w:right w:val="none" w:sz="0" w:space="0" w:color="auto"/>
      </w:divBdr>
    </w:div>
    <w:div w:id="516504720">
      <w:bodyDiv w:val="1"/>
      <w:marLeft w:val="0"/>
      <w:marRight w:val="0"/>
      <w:marTop w:val="0"/>
      <w:marBottom w:val="0"/>
      <w:divBdr>
        <w:top w:val="none" w:sz="0" w:space="0" w:color="auto"/>
        <w:left w:val="none" w:sz="0" w:space="0" w:color="auto"/>
        <w:bottom w:val="none" w:sz="0" w:space="0" w:color="auto"/>
        <w:right w:val="none" w:sz="0" w:space="0" w:color="auto"/>
      </w:divBdr>
    </w:div>
    <w:div w:id="735707711">
      <w:bodyDiv w:val="1"/>
      <w:marLeft w:val="0"/>
      <w:marRight w:val="0"/>
      <w:marTop w:val="0"/>
      <w:marBottom w:val="0"/>
      <w:divBdr>
        <w:top w:val="none" w:sz="0" w:space="0" w:color="auto"/>
        <w:left w:val="none" w:sz="0" w:space="0" w:color="auto"/>
        <w:bottom w:val="none" w:sz="0" w:space="0" w:color="auto"/>
        <w:right w:val="none" w:sz="0" w:space="0" w:color="auto"/>
      </w:divBdr>
    </w:div>
    <w:div w:id="1045175229">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295405094">
      <w:bodyDiv w:val="1"/>
      <w:marLeft w:val="0"/>
      <w:marRight w:val="0"/>
      <w:marTop w:val="0"/>
      <w:marBottom w:val="0"/>
      <w:divBdr>
        <w:top w:val="none" w:sz="0" w:space="0" w:color="auto"/>
        <w:left w:val="none" w:sz="0" w:space="0" w:color="auto"/>
        <w:bottom w:val="none" w:sz="0" w:space="0" w:color="auto"/>
        <w:right w:val="none" w:sz="0" w:space="0" w:color="auto"/>
      </w:divBdr>
    </w:div>
    <w:div w:id="1315142768">
      <w:bodyDiv w:val="1"/>
      <w:marLeft w:val="0"/>
      <w:marRight w:val="0"/>
      <w:marTop w:val="0"/>
      <w:marBottom w:val="0"/>
      <w:divBdr>
        <w:top w:val="none" w:sz="0" w:space="0" w:color="auto"/>
        <w:left w:val="none" w:sz="0" w:space="0" w:color="auto"/>
        <w:bottom w:val="none" w:sz="0" w:space="0" w:color="auto"/>
        <w:right w:val="none" w:sz="0" w:space="0" w:color="auto"/>
      </w:divBdr>
    </w:div>
    <w:div w:id="1650356870">
      <w:bodyDiv w:val="1"/>
      <w:marLeft w:val="0"/>
      <w:marRight w:val="0"/>
      <w:marTop w:val="0"/>
      <w:marBottom w:val="0"/>
      <w:divBdr>
        <w:top w:val="none" w:sz="0" w:space="0" w:color="auto"/>
        <w:left w:val="none" w:sz="0" w:space="0" w:color="auto"/>
        <w:bottom w:val="none" w:sz="0" w:space="0" w:color="auto"/>
        <w:right w:val="none" w:sz="0" w:space="0" w:color="auto"/>
      </w:divBdr>
    </w:div>
    <w:div w:id="204066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Liliana.hawrysz@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921</Words>
  <Characters>5530</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Dorota Dembkowska</cp:lastModifiedBy>
  <cp:revision>4</cp:revision>
  <cp:lastPrinted>2020-02-06T07:31:00Z</cp:lastPrinted>
  <dcterms:created xsi:type="dcterms:W3CDTF">2022-06-10T09:57:00Z</dcterms:created>
  <dcterms:modified xsi:type="dcterms:W3CDTF">2023-03-03T10:41:00Z</dcterms:modified>
</cp:coreProperties>
</file>